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r w:rsidRPr="0025602C">
        <w:rPr>
          <w:rFonts w:ascii="Arial" w:hAnsi="Arial" w:cs="Arial"/>
          <w:b/>
          <w:bCs/>
          <w:color w:val="26282F"/>
          <w:sz w:val="20"/>
          <w:szCs w:val="24"/>
        </w:rPr>
        <w:t>Приказ Министерства труда и социальной защиты РФ от 6 мая 2015 г. N 276н</w:t>
      </w:r>
      <w:r w:rsidRPr="0025602C">
        <w:rPr>
          <w:rFonts w:ascii="Arial" w:hAnsi="Arial" w:cs="Arial"/>
          <w:b/>
          <w:bCs/>
          <w:color w:val="26282F"/>
          <w:sz w:val="20"/>
          <w:szCs w:val="24"/>
        </w:rPr>
        <w:br/>
        <w:t>"Об утверждении профессионального стандарта "Специалист по организационному и документационному обеспечению управления организацией"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 xml:space="preserve">В соответствии с </w:t>
      </w:r>
      <w:hyperlink r:id="rId5" w:history="1">
        <w:r w:rsidRPr="0025602C">
          <w:rPr>
            <w:rFonts w:ascii="Arial" w:hAnsi="Arial" w:cs="Arial"/>
            <w:color w:val="106BBE"/>
            <w:sz w:val="20"/>
            <w:szCs w:val="24"/>
          </w:rPr>
          <w:t>пунктом 16</w:t>
        </w:r>
      </w:hyperlink>
      <w:r w:rsidRPr="0025602C">
        <w:rPr>
          <w:rFonts w:ascii="Arial" w:hAnsi="Arial" w:cs="Arial"/>
          <w:sz w:val="20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25602C">
          <w:rPr>
            <w:rFonts w:ascii="Arial" w:hAnsi="Arial" w:cs="Arial"/>
            <w:color w:val="106BBE"/>
            <w:sz w:val="20"/>
            <w:szCs w:val="24"/>
          </w:rPr>
          <w:t>постановлением</w:t>
        </w:r>
      </w:hyperlink>
      <w:r w:rsidRPr="0025602C">
        <w:rPr>
          <w:rFonts w:ascii="Arial" w:hAnsi="Arial" w:cs="Arial"/>
          <w:sz w:val="20"/>
          <w:szCs w:val="24"/>
        </w:rPr>
        <w:t xml:space="preserve"> Правительства Российской Федерации от 22 января 2013 г. N 23 (Собрание законодательства Российской Федерации, 2013, N 4, ст. 293; 2014, N 39, ст. 5266), приказываю: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0" w:name="sub_1"/>
      <w:r w:rsidRPr="0025602C">
        <w:rPr>
          <w:rFonts w:ascii="Arial" w:hAnsi="Arial" w:cs="Arial"/>
          <w:sz w:val="20"/>
          <w:szCs w:val="24"/>
        </w:rPr>
        <w:t xml:space="preserve">утвердить прилагаемый </w:t>
      </w:r>
      <w:hyperlink w:anchor="sub_1000" w:history="1">
        <w:r w:rsidRPr="0025602C">
          <w:rPr>
            <w:rFonts w:ascii="Arial" w:hAnsi="Arial" w:cs="Arial"/>
            <w:color w:val="106BBE"/>
            <w:sz w:val="20"/>
            <w:szCs w:val="24"/>
          </w:rPr>
          <w:t>профессиональный стандарт</w:t>
        </w:r>
      </w:hyperlink>
      <w:r w:rsidRPr="0025602C">
        <w:rPr>
          <w:rFonts w:ascii="Arial" w:hAnsi="Arial" w:cs="Arial"/>
          <w:sz w:val="20"/>
          <w:szCs w:val="24"/>
        </w:rPr>
        <w:t xml:space="preserve"> "Специалист по организационному и документационному обеспечению управления организацией".</w:t>
      </w:r>
    </w:p>
    <w:bookmarkEnd w:id="0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4019BC" w:rsidRPr="0025602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М.А. 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Топилин</w:t>
            </w:r>
            <w:proofErr w:type="spellEnd"/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Зарегистрировано в Минюсте РФ 2 июня 2015 г.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Регистрационный N 37509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color w:val="000000"/>
          <w:sz w:val="12"/>
          <w:szCs w:val="16"/>
          <w:shd w:val="clear" w:color="auto" w:fill="F0F0F0"/>
        </w:rPr>
      </w:pPr>
      <w:bookmarkStart w:id="1" w:name="sub_1000"/>
      <w:r w:rsidRPr="0025602C">
        <w:rPr>
          <w:rFonts w:ascii="Arial" w:hAnsi="Arial" w:cs="Arial"/>
          <w:color w:val="000000"/>
          <w:sz w:val="12"/>
          <w:szCs w:val="16"/>
          <w:shd w:val="clear" w:color="auto" w:fill="F0F0F0"/>
        </w:rPr>
        <w:t>ГАРАНТ:</w:t>
      </w:r>
    </w:p>
    <w:bookmarkEnd w:id="1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r w:rsidRPr="0025602C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См. </w:t>
      </w:r>
      <w:hyperlink r:id="rId7" w:history="1">
        <w:r w:rsidRPr="0025602C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справку</w:t>
        </w:r>
      </w:hyperlink>
      <w:r w:rsidRPr="0025602C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о профессиональных стандартах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r w:rsidRPr="0025602C">
        <w:rPr>
          <w:rFonts w:ascii="Arial" w:hAnsi="Arial" w:cs="Arial"/>
          <w:color w:val="353842"/>
          <w:sz w:val="20"/>
          <w:szCs w:val="24"/>
          <w:shd w:val="clear" w:color="auto" w:fill="F0F0F0"/>
        </w:rPr>
        <w:t>См.:</w:t>
      </w:r>
    </w:p>
    <w:p w:rsidR="004019BC" w:rsidRPr="0025602C" w:rsidRDefault="0025602C" w:rsidP="0025602C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8" w:history="1">
        <w:r w:rsidR="004019BC" w:rsidRPr="0025602C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4019BC" w:rsidRPr="0025602C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помощника руководителя</w:t>
      </w:r>
    </w:p>
    <w:p w:rsidR="004019BC" w:rsidRPr="0025602C" w:rsidRDefault="0025602C" w:rsidP="0025602C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9" w:history="1">
        <w:r w:rsidR="004019BC" w:rsidRPr="0025602C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4019BC" w:rsidRPr="0025602C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секретаря-администратора</w:t>
      </w:r>
    </w:p>
    <w:p w:rsidR="004019BC" w:rsidRPr="0025602C" w:rsidRDefault="0025602C" w:rsidP="0025602C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0" w:history="1">
        <w:r w:rsidR="004019BC" w:rsidRPr="0025602C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4019BC" w:rsidRPr="0025602C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секретаря руководителя</w:t>
      </w:r>
    </w:p>
    <w:p w:rsidR="004019BC" w:rsidRPr="0025602C" w:rsidRDefault="0025602C" w:rsidP="0025602C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hyperlink r:id="rId11" w:history="1">
        <w:r w:rsidR="004019BC" w:rsidRPr="0025602C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должностную инструкцию</w:t>
        </w:r>
      </w:hyperlink>
      <w:r w:rsidR="004019BC" w:rsidRPr="0025602C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делопроизводителя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r w:rsidRPr="0025602C">
        <w:rPr>
          <w:rFonts w:ascii="Arial" w:hAnsi="Arial" w:cs="Arial"/>
          <w:b/>
          <w:bCs/>
          <w:color w:val="26282F"/>
          <w:sz w:val="20"/>
          <w:szCs w:val="24"/>
        </w:rPr>
        <w:t>Профессиональный стандарт</w:t>
      </w:r>
      <w:r w:rsidRPr="0025602C">
        <w:rPr>
          <w:rFonts w:ascii="Arial" w:hAnsi="Arial" w:cs="Arial"/>
          <w:b/>
          <w:bCs/>
          <w:color w:val="26282F"/>
          <w:sz w:val="20"/>
          <w:szCs w:val="24"/>
        </w:rPr>
        <w:br/>
        <w:t>Специалист по организационному и документационному обеспечению</w:t>
      </w:r>
      <w:r w:rsidRPr="0025602C">
        <w:rPr>
          <w:rFonts w:ascii="Arial" w:hAnsi="Arial" w:cs="Arial"/>
          <w:b/>
          <w:bCs/>
          <w:color w:val="26282F"/>
          <w:sz w:val="20"/>
          <w:szCs w:val="24"/>
        </w:rPr>
        <w:br/>
        <w:t>управления организацией</w:t>
      </w:r>
      <w:r w:rsidRPr="0025602C">
        <w:rPr>
          <w:rFonts w:ascii="Arial" w:hAnsi="Arial" w:cs="Arial"/>
          <w:b/>
          <w:bCs/>
          <w:color w:val="26282F"/>
          <w:sz w:val="20"/>
          <w:szCs w:val="24"/>
        </w:rPr>
        <w:br/>
        <w:t xml:space="preserve">(утв. </w:t>
      </w:r>
      <w:hyperlink w:anchor="sub_0" w:history="1">
        <w:r w:rsidRPr="0025602C">
          <w:rPr>
            <w:rFonts w:ascii="Arial" w:hAnsi="Arial" w:cs="Arial"/>
            <w:color w:val="106BBE"/>
            <w:sz w:val="20"/>
            <w:szCs w:val="24"/>
          </w:rPr>
          <w:t>приказом</w:t>
        </w:r>
      </w:hyperlink>
      <w:r w:rsidRPr="0025602C">
        <w:rPr>
          <w:rFonts w:ascii="Arial" w:hAnsi="Arial" w:cs="Arial"/>
          <w:b/>
          <w:bCs/>
          <w:color w:val="26282F"/>
          <w:sz w:val="20"/>
          <w:szCs w:val="24"/>
        </w:rPr>
        <w:t xml:space="preserve"> Министерства труда и социальной защиты РФ от 6 мая 2015 г. N 276н)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 xml:space="preserve">                                                    ┌───────────────────┐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 xml:space="preserve">                                                    │        447        │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 xml:space="preserve">                                                    └───────────────────┘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 xml:space="preserve">                                                    Регистрационный номер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2" w:name="sub_100"/>
      <w:r w:rsidRPr="0025602C">
        <w:rPr>
          <w:rFonts w:ascii="Arial" w:hAnsi="Arial" w:cs="Arial"/>
          <w:b/>
          <w:bCs/>
          <w:color w:val="26282F"/>
          <w:sz w:val="20"/>
          <w:szCs w:val="24"/>
        </w:rPr>
        <w:t>I. Общие сведения</w:t>
      </w:r>
    </w:p>
    <w:bookmarkEnd w:id="2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>Организационное и документационное обеспечение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>управления организациями любых организационно-правовых    ┌─────────────┐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 xml:space="preserve">форм                                                      │   </w:t>
      </w:r>
      <w:r w:rsidRPr="0025602C">
        <w:rPr>
          <w:rFonts w:ascii="Courier New" w:hAnsi="Courier New" w:cs="Courier New"/>
          <w:b/>
          <w:bCs/>
          <w:color w:val="26282F"/>
          <w:sz w:val="18"/>
        </w:rPr>
        <w:t>07.002</w:t>
      </w:r>
      <w:r w:rsidRPr="0025602C">
        <w:rPr>
          <w:rFonts w:ascii="Courier New" w:hAnsi="Courier New" w:cs="Courier New"/>
          <w:sz w:val="18"/>
        </w:rPr>
        <w:t xml:space="preserve">    │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>______________________________________________________    └─────────────┘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 xml:space="preserve">(наименование вида профессиональной </w:t>
      </w:r>
      <w:proofErr w:type="gramStart"/>
      <w:r w:rsidRPr="0025602C">
        <w:rPr>
          <w:rFonts w:ascii="Courier New" w:hAnsi="Courier New" w:cs="Courier New"/>
          <w:sz w:val="18"/>
        </w:rPr>
        <w:t xml:space="preserve">деятельности)   </w:t>
      </w:r>
      <w:proofErr w:type="gramEnd"/>
      <w:r w:rsidRPr="0025602C">
        <w:rPr>
          <w:rFonts w:ascii="Courier New" w:hAnsi="Courier New" w:cs="Courier New"/>
          <w:sz w:val="18"/>
        </w:rPr>
        <w:t xml:space="preserve">           Код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Основная цель вида профессиональной деятельности: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4019BC" w:rsidRPr="0025602C">
        <w:tc>
          <w:tcPr>
            <w:tcW w:w="10260" w:type="dxa"/>
            <w:tcBorders>
              <w:top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Реализация обеспечивающих функций управления организацией; внедрение лучших технических разработок и новейших технологий в обеспечение управления организацией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Группа занятий: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3243"/>
        <w:gridCol w:w="1387"/>
        <w:gridCol w:w="4010"/>
      </w:tblGrid>
      <w:tr w:rsidR="004019BC" w:rsidRPr="0025602C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2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2432</w:t>
              </w:r>
            </w:hyperlink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Библиотекари, библиографы,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документоведы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и специалисты родственных профессий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3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3431</w:t>
              </w:r>
            </w:hyperlink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Административно-управленческий персонал</w:t>
            </w:r>
          </w:p>
        </w:tc>
      </w:tr>
      <w:tr w:rsidR="004019BC" w:rsidRPr="0025602C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4222</w:t>
              </w:r>
            </w:hyperlink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Служащие, занятые приемом и информированием посетителей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4019BC" w:rsidRPr="0025602C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15" w:history="1">
              <w:r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  <w:hyperlink w:anchor="sub_991" w:history="1">
              <w:r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*(1)</w:t>
              </w:r>
            </w:hyperlink>
            <w:r w:rsidRPr="0025602C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(наименование)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16" w:history="1">
              <w:r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  <w:r w:rsidRPr="0025602C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(наименование)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Отнесение к видам экономической деятельности: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5"/>
        <w:gridCol w:w="8290"/>
      </w:tblGrid>
      <w:tr w:rsidR="004019BC" w:rsidRPr="0025602C"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7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82.1</w:t>
              </w:r>
            </w:hyperlink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Деятельность административно-хозяйственная и вспомогательная деятельность по обеспечению функционирования организации</w:t>
            </w:r>
          </w:p>
        </w:tc>
      </w:tr>
      <w:tr w:rsidR="004019BC" w:rsidRPr="0025602C"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8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82.3</w:t>
              </w:r>
            </w:hyperlink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Деятельность по организации конференций и выставок</w:t>
            </w:r>
          </w:p>
        </w:tc>
      </w:tr>
      <w:tr w:rsidR="004019BC" w:rsidRPr="0025602C"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19" w:history="1">
              <w:r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ОКВЭД</w:t>
              </w:r>
            </w:hyperlink>
            <w:hyperlink w:anchor="sub_992" w:history="1">
              <w:r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*(2)</w:t>
              </w:r>
            </w:hyperlink>
            <w:r w:rsidRPr="0025602C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8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(наименование вида экономической деятельности)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3" w:name="sub_200"/>
      <w:r w:rsidRPr="0025602C">
        <w:rPr>
          <w:rFonts w:ascii="Arial" w:hAnsi="Arial" w:cs="Arial"/>
          <w:b/>
          <w:bCs/>
          <w:color w:val="26282F"/>
          <w:sz w:val="20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3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2386"/>
        <w:gridCol w:w="1004"/>
        <w:gridCol w:w="3130"/>
        <w:gridCol w:w="1245"/>
        <w:gridCol w:w="1602"/>
      </w:tblGrid>
      <w:tr w:rsidR="004019BC" w:rsidRPr="0025602C">
        <w:tc>
          <w:tcPr>
            <w:tcW w:w="41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Обобщенные трудовые функции</w:t>
            </w:r>
          </w:p>
        </w:tc>
        <w:tc>
          <w:tcPr>
            <w:tcW w:w="5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функции</w:t>
            </w:r>
          </w:p>
        </w:tc>
      </w:tr>
      <w:tr w:rsidR="004019BC" w:rsidRPr="0025602C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</w:tr>
      <w:tr w:rsidR="004019BC" w:rsidRPr="0025602C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bookmarkStart w:id="4" w:name="sub_1001"/>
            <w:r w:rsidRPr="0025602C">
              <w:rPr>
                <w:rFonts w:ascii="Arial" w:hAnsi="Arial" w:cs="Arial"/>
                <w:sz w:val="20"/>
                <w:szCs w:val="24"/>
              </w:rPr>
              <w:t>А</w:t>
            </w:r>
            <w:bookmarkEnd w:id="4"/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Организационное обеспечение деятельности организации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Прием и распределение телефонных звонков организации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5" w:name="sub_3316"/>
            <w:r w:rsidRPr="0025602C">
              <w:rPr>
                <w:rFonts w:ascii="Arial" w:hAnsi="Arial" w:cs="Arial"/>
                <w:sz w:val="20"/>
                <w:szCs w:val="24"/>
              </w:rPr>
              <w:t>А/01.3</w:t>
            </w:r>
            <w:bookmarkEnd w:id="5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с посетителями организации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6" w:name="sub_3317"/>
            <w:r w:rsidRPr="0025602C">
              <w:rPr>
                <w:rFonts w:ascii="Arial" w:hAnsi="Arial" w:cs="Arial"/>
                <w:sz w:val="20"/>
                <w:szCs w:val="24"/>
              </w:rPr>
              <w:t>А/02.3</w:t>
            </w:r>
            <w:bookmarkEnd w:id="6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Выполнение координирующих и обеспечивающих функций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7" w:name="sub_3318"/>
            <w:r w:rsidRPr="0025602C">
              <w:rPr>
                <w:rFonts w:ascii="Arial" w:hAnsi="Arial" w:cs="Arial"/>
                <w:sz w:val="20"/>
                <w:szCs w:val="24"/>
              </w:rPr>
              <w:t>А/03.3</w:t>
            </w:r>
            <w:bookmarkEnd w:id="7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</w:tr>
      <w:tr w:rsidR="004019BC" w:rsidRPr="0025602C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bookmarkStart w:id="8" w:name="sub_1002"/>
            <w:r w:rsidRPr="0025602C">
              <w:rPr>
                <w:rFonts w:ascii="Arial" w:hAnsi="Arial" w:cs="Arial"/>
                <w:sz w:val="20"/>
                <w:szCs w:val="24"/>
              </w:rPr>
              <w:t>В</w:t>
            </w:r>
            <w:bookmarkEnd w:id="8"/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Документационное обеспечение деятельности организации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с документами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9" w:name="sub_3319"/>
            <w:r w:rsidRPr="0025602C">
              <w:rPr>
                <w:rFonts w:ascii="Arial" w:hAnsi="Arial" w:cs="Arial"/>
                <w:sz w:val="20"/>
                <w:szCs w:val="24"/>
              </w:rPr>
              <w:t>В/01.4</w:t>
            </w:r>
            <w:bookmarkEnd w:id="9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текущего хранения документов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0" w:name="sub_3320"/>
            <w:r w:rsidRPr="0025602C">
              <w:rPr>
                <w:rFonts w:ascii="Arial" w:hAnsi="Arial" w:cs="Arial"/>
                <w:sz w:val="20"/>
                <w:szCs w:val="24"/>
              </w:rPr>
              <w:t>В/02.4</w:t>
            </w:r>
            <w:bookmarkEnd w:id="10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обработки дел для последующего хранения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1" w:name="sub_3321"/>
            <w:r w:rsidRPr="0025602C">
              <w:rPr>
                <w:rFonts w:ascii="Arial" w:hAnsi="Arial" w:cs="Arial"/>
                <w:sz w:val="20"/>
                <w:szCs w:val="24"/>
              </w:rPr>
              <w:t>В/03.4</w:t>
            </w:r>
            <w:bookmarkEnd w:id="11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  <w:tr w:rsidR="004019BC" w:rsidRPr="0025602C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bookmarkStart w:id="12" w:name="sub_1003"/>
            <w:r w:rsidRPr="0025602C">
              <w:rPr>
                <w:rFonts w:ascii="Arial" w:hAnsi="Arial" w:cs="Arial"/>
                <w:sz w:val="20"/>
                <w:szCs w:val="24"/>
              </w:rPr>
              <w:t>С</w:t>
            </w:r>
            <w:bookmarkEnd w:id="12"/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Организационное, документационное и информационное обеспечение деятельности руководителя организации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Оказание помощи руководителю в планировании рабочего времени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3" w:name="sub_3322"/>
            <w:r w:rsidRPr="0025602C">
              <w:rPr>
                <w:rFonts w:ascii="Arial" w:hAnsi="Arial" w:cs="Arial"/>
                <w:sz w:val="20"/>
                <w:szCs w:val="24"/>
              </w:rPr>
              <w:t>С/01.6</w:t>
            </w:r>
            <w:bookmarkEnd w:id="13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Планирование рабочего дня секретаря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4" w:name="sub_3323"/>
            <w:r w:rsidRPr="0025602C">
              <w:rPr>
                <w:rFonts w:ascii="Arial" w:hAnsi="Arial" w:cs="Arial"/>
                <w:sz w:val="20"/>
                <w:szCs w:val="24"/>
              </w:rPr>
              <w:t>С/02.6</w:t>
            </w:r>
            <w:bookmarkEnd w:id="14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телефонных переговоров руководителя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5" w:name="sub_3324"/>
            <w:r w:rsidRPr="0025602C">
              <w:rPr>
                <w:rFonts w:ascii="Arial" w:hAnsi="Arial" w:cs="Arial"/>
                <w:sz w:val="20"/>
                <w:szCs w:val="24"/>
              </w:rPr>
              <w:t>С/03.6</w:t>
            </w:r>
            <w:bookmarkEnd w:id="15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командировок руководителя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6" w:name="sub_3325"/>
            <w:r w:rsidRPr="0025602C">
              <w:rPr>
                <w:rFonts w:ascii="Arial" w:hAnsi="Arial" w:cs="Arial"/>
                <w:sz w:val="20"/>
                <w:szCs w:val="24"/>
              </w:rPr>
              <w:t>С/04.6</w:t>
            </w:r>
            <w:bookmarkEnd w:id="16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с посетителями в приемной руководителя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7" w:name="sub_3326"/>
            <w:r w:rsidRPr="0025602C">
              <w:rPr>
                <w:rFonts w:ascii="Arial" w:hAnsi="Arial" w:cs="Arial"/>
                <w:sz w:val="20"/>
                <w:szCs w:val="24"/>
              </w:rPr>
              <w:t>С/05.6</w:t>
            </w:r>
            <w:bookmarkEnd w:id="17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Организация подготовки, проведения и обслуживания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конферентных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8" w:name="sub_3327"/>
            <w:r w:rsidRPr="0025602C">
              <w:rPr>
                <w:rFonts w:ascii="Arial" w:hAnsi="Arial" w:cs="Arial"/>
                <w:sz w:val="20"/>
                <w:szCs w:val="24"/>
              </w:rPr>
              <w:t>С/06.6</w:t>
            </w:r>
            <w:bookmarkEnd w:id="18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исполнения решений, осуществление контроля исполнения поручений руководителя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19" w:name="sub_3328"/>
            <w:r w:rsidRPr="0025602C">
              <w:rPr>
                <w:rFonts w:ascii="Arial" w:hAnsi="Arial" w:cs="Arial"/>
                <w:sz w:val="20"/>
                <w:szCs w:val="24"/>
              </w:rPr>
              <w:t>С/07.6</w:t>
            </w:r>
            <w:bookmarkEnd w:id="19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 поддержание функционального рабочего пространства приемной и кабинета руководителя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0" w:name="sub_3329"/>
            <w:r w:rsidRPr="0025602C">
              <w:rPr>
                <w:rFonts w:ascii="Arial" w:hAnsi="Arial" w:cs="Arial"/>
                <w:sz w:val="20"/>
                <w:szCs w:val="24"/>
              </w:rPr>
              <w:t>С/08.6</w:t>
            </w:r>
            <w:bookmarkEnd w:id="20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Разработка локальных нормативных актов, регламентирующих работу секретаря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1" w:name="sub_3330"/>
            <w:r w:rsidRPr="0025602C">
              <w:rPr>
                <w:rFonts w:ascii="Arial" w:hAnsi="Arial" w:cs="Arial"/>
                <w:sz w:val="20"/>
                <w:szCs w:val="24"/>
              </w:rPr>
              <w:t>С/09.6</w:t>
            </w:r>
            <w:bookmarkEnd w:id="21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и оформление управленческой документации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2" w:name="sub_3331"/>
            <w:r w:rsidRPr="0025602C">
              <w:rPr>
                <w:rFonts w:ascii="Arial" w:hAnsi="Arial" w:cs="Arial"/>
                <w:sz w:val="20"/>
                <w:szCs w:val="24"/>
              </w:rPr>
              <w:t>С/10.6</w:t>
            </w:r>
            <w:bookmarkEnd w:id="22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с документами в приемной руководителя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3" w:name="sub_3332"/>
            <w:r w:rsidRPr="0025602C">
              <w:rPr>
                <w:rFonts w:ascii="Arial" w:hAnsi="Arial" w:cs="Arial"/>
                <w:sz w:val="20"/>
                <w:szCs w:val="24"/>
              </w:rPr>
              <w:t>С/11.6</w:t>
            </w:r>
            <w:bookmarkEnd w:id="23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хранения документов в приемной руководителя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4" w:name="sub_3333"/>
            <w:r w:rsidRPr="0025602C">
              <w:rPr>
                <w:rFonts w:ascii="Arial" w:hAnsi="Arial" w:cs="Arial"/>
                <w:sz w:val="20"/>
                <w:szCs w:val="24"/>
              </w:rPr>
              <w:t>С/12.6</w:t>
            </w:r>
            <w:bookmarkEnd w:id="24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Обеспечение руководителя информацией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5" w:name="sub_3334"/>
            <w:r w:rsidRPr="0025602C">
              <w:rPr>
                <w:rFonts w:ascii="Arial" w:hAnsi="Arial" w:cs="Arial"/>
                <w:sz w:val="20"/>
                <w:szCs w:val="24"/>
              </w:rPr>
              <w:t>С/13.6</w:t>
            </w:r>
            <w:bookmarkEnd w:id="25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информационного взаимодействия руководителя с подразделениями и должностными лицами организации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6" w:name="sub_3335"/>
            <w:r w:rsidRPr="0025602C">
              <w:rPr>
                <w:rFonts w:ascii="Arial" w:hAnsi="Arial" w:cs="Arial"/>
                <w:sz w:val="20"/>
                <w:szCs w:val="24"/>
              </w:rPr>
              <w:t>С/14.6</w:t>
            </w:r>
            <w:bookmarkEnd w:id="26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bookmarkStart w:id="27" w:name="sub_1004"/>
            <w:r w:rsidRPr="0025602C">
              <w:rPr>
                <w:rFonts w:ascii="Arial" w:hAnsi="Arial" w:cs="Arial"/>
                <w:sz w:val="20"/>
                <w:szCs w:val="24"/>
              </w:rPr>
              <w:t>D</w:t>
            </w:r>
            <w:bookmarkEnd w:id="27"/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Информационно-аналитическая и организационно-административная </w:t>
            </w: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поддержка деятельности руководителя организации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6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Формирование информационного взаимодействия руководителя с организациями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8" w:name="sub_3336"/>
            <w:r w:rsidRPr="0025602C">
              <w:rPr>
                <w:rFonts w:ascii="Arial" w:hAnsi="Arial" w:cs="Arial"/>
                <w:sz w:val="20"/>
                <w:szCs w:val="24"/>
              </w:rPr>
              <w:t>D/01.6</w:t>
            </w:r>
            <w:bookmarkEnd w:id="28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Анализ информации и подготовка информационно-аналитических материалов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29" w:name="sub_3337"/>
            <w:r w:rsidRPr="0025602C">
              <w:rPr>
                <w:rFonts w:ascii="Arial" w:hAnsi="Arial" w:cs="Arial"/>
                <w:sz w:val="20"/>
                <w:szCs w:val="24"/>
              </w:rPr>
              <w:t>D/02.6</w:t>
            </w:r>
            <w:bookmarkEnd w:id="29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деловых контактов и протокольных мероприятий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30" w:name="sub_3338"/>
            <w:r w:rsidRPr="0025602C">
              <w:rPr>
                <w:rFonts w:ascii="Arial" w:hAnsi="Arial" w:cs="Arial"/>
                <w:sz w:val="20"/>
                <w:szCs w:val="24"/>
              </w:rPr>
              <w:t>D/03.6</w:t>
            </w:r>
            <w:bookmarkEnd w:id="30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4019BC" w:rsidRPr="0025602C">
        <w:tc>
          <w:tcPr>
            <w:tcW w:w="79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исполнения решений руководителя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bookmarkStart w:id="31" w:name="sub_3339"/>
            <w:r w:rsidRPr="0025602C">
              <w:rPr>
                <w:rFonts w:ascii="Arial" w:hAnsi="Arial" w:cs="Arial"/>
                <w:sz w:val="20"/>
                <w:szCs w:val="24"/>
              </w:rPr>
              <w:t>D/04.6</w:t>
            </w:r>
            <w:bookmarkEnd w:id="31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32" w:name="sub_300"/>
      <w:r w:rsidRPr="0025602C">
        <w:rPr>
          <w:rFonts w:ascii="Arial" w:hAnsi="Arial" w:cs="Arial"/>
          <w:b/>
          <w:bCs/>
          <w:color w:val="26282F"/>
          <w:sz w:val="20"/>
          <w:szCs w:val="24"/>
        </w:rPr>
        <w:t>III. Характеристика обобщенных трудовых функций</w:t>
      </w:r>
    </w:p>
    <w:bookmarkEnd w:id="32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3" w:name="sub_31"/>
      <w:r w:rsidRPr="0025602C">
        <w:rPr>
          <w:rFonts w:ascii="Arial" w:hAnsi="Arial" w:cs="Arial"/>
          <w:sz w:val="20"/>
          <w:szCs w:val="24"/>
        </w:rPr>
        <w:t>3.1. Обобщенная трудовая функция</w:t>
      </w:r>
    </w:p>
    <w:bookmarkEnd w:id="33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7"/>
        <w:gridCol w:w="4210"/>
        <w:gridCol w:w="1382"/>
        <w:gridCol w:w="648"/>
        <w:gridCol w:w="1814"/>
        <w:gridCol w:w="699"/>
      </w:tblGrid>
      <w:tr w:rsidR="004019BC" w:rsidRPr="0025602C"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Организационное обеспечение деятельности организации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9"/>
        <w:gridCol w:w="1632"/>
        <w:gridCol w:w="2822"/>
        <w:gridCol w:w="1306"/>
        <w:gridCol w:w="1711"/>
      </w:tblGrid>
      <w:tr w:rsidR="004019BC" w:rsidRPr="0025602C"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1"/>
        <w:gridCol w:w="7999"/>
      </w:tblGrid>
      <w:tr w:rsidR="004019BC" w:rsidRPr="0025602C"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Секретарь-администратор</w:t>
            </w:r>
          </w:p>
        </w:tc>
      </w:tr>
      <w:tr w:rsidR="004019BC" w:rsidRPr="0025602C">
        <w:tc>
          <w:tcPr>
            <w:tcW w:w="10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Среднее общее образование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Профессиональное обучение - программы профессиональной подготовки по профессиям рабочих, должностям служащих, программы переподготовки рабочих, служащих, программы повышения квалификации рабочих, служащих</w:t>
            </w:r>
          </w:p>
        </w:tc>
      </w:tr>
      <w:tr w:rsidR="004019BC" w:rsidRPr="0025602C"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4019BC" w:rsidRPr="0025602C"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4019BC" w:rsidRPr="0025602C"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6"/>
        <w:gridCol w:w="1042"/>
        <w:gridCol w:w="5632"/>
      </w:tblGrid>
      <w:tr w:rsidR="004019BC" w:rsidRPr="0025602C">
        <w:tc>
          <w:tcPr>
            <w:tcW w:w="3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019BC" w:rsidRPr="0025602C">
        <w:tc>
          <w:tcPr>
            <w:tcW w:w="3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0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hyperlink r:id="rId21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4222</w:t>
              </w:r>
            </w:hyperlink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Служащие, занятые приемом и информированием посетителей</w:t>
            </w:r>
          </w:p>
        </w:tc>
      </w:tr>
      <w:tr w:rsidR="004019BC" w:rsidRPr="0025602C">
        <w:tc>
          <w:tcPr>
            <w:tcW w:w="3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2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  <w:hyperlink w:anchor="sub_993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*(3)</w:t>
              </w:r>
            </w:hyperlink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hyperlink r:id="rId23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032001</w:t>
              </w:r>
            </w:hyperlink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Документоведение и документационное обеспечение управления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4" w:name="sub_311"/>
      <w:r w:rsidRPr="0025602C">
        <w:rPr>
          <w:rFonts w:ascii="Arial" w:hAnsi="Arial" w:cs="Arial"/>
          <w:sz w:val="20"/>
          <w:szCs w:val="24"/>
        </w:rPr>
        <w:t>3.1.1. Трудовая функция</w:t>
      </w:r>
    </w:p>
    <w:bookmarkEnd w:id="34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3022"/>
        <w:gridCol w:w="861"/>
        <w:gridCol w:w="1230"/>
        <w:gridCol w:w="2371"/>
        <w:gridCol w:w="712"/>
      </w:tblGrid>
      <w:tr w:rsidR="004019BC" w:rsidRPr="0025602C"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Прием и распределение телефонных звонков организации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А/01.3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2875"/>
        <w:gridCol w:w="1574"/>
        <w:gridCol w:w="1675"/>
        <w:gridCol w:w="2072"/>
      </w:tblGrid>
      <w:tr w:rsidR="004019BC" w:rsidRPr="0025602C"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Перенаправление телефонных звонков руководству и сотрудникам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Регистрация поступающих телефонных звонков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Получение необходимой информации и передача санкционированной информации по телефону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технические и программные средства для проведения голосовой или видео-конференц-связи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средства коммуникационной оргтехники для получения и передачи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учетные регистрационные формы, использовать их для информационной работы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Устанавливать контакт с собеседником, поддерживать и развивать деловую беседу в процессе телефонных переговоров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Сглаживать конфликтные и сложные ситуации межличностного взаимодействия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Соблюдать служебный этикет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Функции, задачи, структура организации, ее связи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взаимодействия с партнерами, клиентами, средствами массовой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Этика делового общения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речевого этикета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защиты конфиденциальной служебной информации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5" w:name="sub_312"/>
      <w:r w:rsidRPr="0025602C">
        <w:rPr>
          <w:rFonts w:ascii="Arial" w:hAnsi="Arial" w:cs="Arial"/>
          <w:sz w:val="20"/>
          <w:szCs w:val="24"/>
        </w:rPr>
        <w:t>3.1.2. Трудовая функция</w:t>
      </w:r>
    </w:p>
    <w:bookmarkEnd w:id="35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6"/>
        <w:gridCol w:w="3754"/>
        <w:gridCol w:w="898"/>
        <w:gridCol w:w="974"/>
        <w:gridCol w:w="2138"/>
        <w:gridCol w:w="720"/>
      </w:tblGrid>
      <w:tr w:rsidR="004019BC" w:rsidRPr="0025602C"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с посетителями организации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А/02.3</w:t>
            </w:r>
          </w:p>
        </w:tc>
        <w:tc>
          <w:tcPr>
            <w:tcW w:w="2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8"/>
        <w:gridCol w:w="3058"/>
        <w:gridCol w:w="1963"/>
        <w:gridCol w:w="1709"/>
        <w:gridCol w:w="1562"/>
      </w:tblGrid>
      <w:tr w:rsidR="004019BC" w:rsidRPr="0025602C"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8"/>
        <w:gridCol w:w="8042"/>
      </w:tblGrid>
      <w:tr w:rsidR="004019BC" w:rsidRPr="0025602C">
        <w:tc>
          <w:tcPr>
            <w:tcW w:w="22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Встреча посетителей, получение первичной информации о посетителях и помощь в организации их приема руководителем и сотрудниками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журнала записи посетителей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Учет посетителей и оформление пропусков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Содействие оперативному рассмотрению просьб и предложений посетителей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Прием и передача документов посетителей руководству и сотрудникам организации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 бронирование переговорных комнат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Сервировка чайного (кофейного) стола в офисе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Приготовление напитков (чай, кофе, прохладительные напитки)</w:t>
            </w:r>
          </w:p>
        </w:tc>
      </w:tr>
      <w:tr w:rsidR="004019BC" w:rsidRPr="0025602C">
        <w:tc>
          <w:tcPr>
            <w:tcW w:w="22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Общаться с посетителями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установленные правила и процедуры коммуникации внутри организации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учетные формы, использовать их для работы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Создавать положительный имидж организации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Принимать меры по разрешению конфликтных ситуаций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конфиденциальность информации</w:t>
            </w:r>
          </w:p>
        </w:tc>
      </w:tr>
      <w:tr w:rsidR="004019BC" w:rsidRPr="0025602C">
        <w:tc>
          <w:tcPr>
            <w:tcW w:w="22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организации приема посетителей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делового общения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 и распределение функций между структурными подразделениями и специалистами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организации приемов в офисе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сервировки чайного (кофейного) стола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приготовления и подачи горячих напитков и закусок к ним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Этика делового общения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речевого этикета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2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защиты конфиденциальной служебной информации</w:t>
            </w:r>
          </w:p>
        </w:tc>
      </w:tr>
      <w:tr w:rsidR="004019BC" w:rsidRPr="0025602C">
        <w:tc>
          <w:tcPr>
            <w:tcW w:w="22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6" w:name="sub_313"/>
      <w:r w:rsidRPr="0025602C">
        <w:rPr>
          <w:rFonts w:ascii="Arial" w:hAnsi="Arial" w:cs="Arial"/>
          <w:sz w:val="20"/>
          <w:szCs w:val="24"/>
        </w:rPr>
        <w:t>3.1.3. Трудовая функция</w:t>
      </w:r>
    </w:p>
    <w:bookmarkEnd w:id="36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3528"/>
        <w:gridCol w:w="691"/>
        <w:gridCol w:w="989"/>
        <w:gridCol w:w="1997"/>
        <w:gridCol w:w="900"/>
      </w:tblGrid>
      <w:tr w:rsidR="004019BC" w:rsidRPr="0025602C">
        <w:tc>
          <w:tcPr>
            <w:tcW w:w="21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Выполнение координирующих и обеспечивающих функций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А/03.3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4"/>
        <w:gridCol w:w="3043"/>
        <w:gridCol w:w="1762"/>
        <w:gridCol w:w="1824"/>
        <w:gridCol w:w="1677"/>
      </w:tblGrid>
      <w:tr w:rsidR="004019BC" w:rsidRPr="0025602C"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980"/>
      </w:tblGrid>
      <w:tr w:rsidR="004019BC" w:rsidRPr="0025602C">
        <w:tc>
          <w:tcPr>
            <w:tcW w:w="22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журнала разъездов работников организации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Координация работы курьеров и водителей организации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журнала разъездов курьеров организации и маршрутов водителей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справки о разъездах работников, курьеров и маршрутах водителей организации</w:t>
            </w:r>
          </w:p>
        </w:tc>
      </w:tr>
      <w:tr w:rsidR="004019BC" w:rsidRPr="0025602C">
        <w:tc>
          <w:tcPr>
            <w:tcW w:w="22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и вести учетные документы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средства коммуникации для передачи поручений руководителя и сотрудников организации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современные средства сбора, обработки и передачи информации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Оценивать результаты в рамках поставленных задач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контроль исполнения поручений руководителя сотрудниками</w:t>
            </w:r>
          </w:p>
        </w:tc>
      </w:tr>
      <w:tr w:rsidR="004019BC" w:rsidRPr="0025602C">
        <w:tc>
          <w:tcPr>
            <w:tcW w:w="22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речевого этикета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Этика делового общения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защиты конфиденциальной служебной информации</w:t>
            </w:r>
          </w:p>
        </w:tc>
      </w:tr>
      <w:tr w:rsidR="004019BC" w:rsidRPr="0025602C">
        <w:tc>
          <w:tcPr>
            <w:tcW w:w="22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 и распределение функций между структурными подразделениями и специалистами</w:t>
            </w:r>
          </w:p>
        </w:tc>
      </w:tr>
      <w:tr w:rsidR="004019BC" w:rsidRPr="0025602C">
        <w:tc>
          <w:tcPr>
            <w:tcW w:w="2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7" w:name="sub_32"/>
      <w:r w:rsidRPr="0025602C">
        <w:rPr>
          <w:rFonts w:ascii="Arial" w:hAnsi="Arial" w:cs="Arial"/>
          <w:sz w:val="20"/>
          <w:szCs w:val="24"/>
        </w:rPr>
        <w:t>3.2. Обобщенная трудовая функция</w:t>
      </w:r>
    </w:p>
    <w:bookmarkEnd w:id="37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4094"/>
        <w:gridCol w:w="1291"/>
        <w:gridCol w:w="614"/>
        <w:gridCol w:w="2053"/>
        <w:gridCol w:w="720"/>
      </w:tblGrid>
      <w:tr w:rsidR="004019BC" w:rsidRPr="0025602C">
        <w:tc>
          <w:tcPr>
            <w:tcW w:w="1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Документационное обеспечение деятельности организации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</w:t>
            </w:r>
          </w:p>
        </w:tc>
        <w:tc>
          <w:tcPr>
            <w:tcW w:w="20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4"/>
        <w:gridCol w:w="1752"/>
        <w:gridCol w:w="2174"/>
        <w:gridCol w:w="1637"/>
        <w:gridCol w:w="2143"/>
      </w:tblGrid>
      <w:tr w:rsidR="004019BC" w:rsidRPr="0025602C">
        <w:tc>
          <w:tcPr>
            <w:tcW w:w="25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7"/>
        <w:gridCol w:w="7553"/>
      </w:tblGrid>
      <w:tr w:rsidR="004019BC" w:rsidRPr="0025602C"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Делопроизводитель</w:t>
            </w:r>
          </w:p>
        </w:tc>
      </w:tr>
      <w:tr w:rsidR="004019BC" w:rsidRPr="0025602C">
        <w:tc>
          <w:tcPr>
            <w:tcW w:w="10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Среднее профессиональное образование - программы подготовки квалифицированных рабочих, служащих</w:t>
            </w:r>
          </w:p>
        </w:tc>
      </w:tr>
      <w:tr w:rsidR="004019BC" w:rsidRPr="0025602C"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4019BC" w:rsidRPr="0025602C"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4019BC" w:rsidRPr="0025602C">
        <w:tc>
          <w:tcPr>
            <w:tcW w:w="2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1267"/>
        <w:gridCol w:w="5715"/>
      </w:tblGrid>
      <w:tr w:rsidR="004019BC" w:rsidRPr="0025602C">
        <w:tc>
          <w:tcPr>
            <w:tcW w:w="3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019BC" w:rsidRPr="0025602C">
        <w:tc>
          <w:tcPr>
            <w:tcW w:w="3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4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5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3431</w:t>
              </w:r>
            </w:hyperlink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Административно-управленческий персонал</w:t>
            </w:r>
          </w:p>
        </w:tc>
      </w:tr>
      <w:tr w:rsidR="004019BC" w:rsidRPr="0025602C">
        <w:tc>
          <w:tcPr>
            <w:tcW w:w="3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6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  <w:hyperlink w:anchor="sub_994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*(4)</w:t>
              </w:r>
            </w:hyperlink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7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Делопроизводитель</w:t>
              </w:r>
            </w:hyperlink>
          </w:p>
        </w:tc>
      </w:tr>
      <w:tr w:rsidR="004019BC" w:rsidRPr="0025602C">
        <w:tc>
          <w:tcPr>
            <w:tcW w:w="3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8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  <w:hyperlink w:anchor="sub_995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*(5)</w:t>
              </w:r>
            </w:hyperlink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9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21299</w:t>
              </w:r>
            </w:hyperlink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Делопроизводитель</w:t>
            </w:r>
          </w:p>
        </w:tc>
      </w:tr>
      <w:tr w:rsidR="004019BC" w:rsidRPr="0025602C">
        <w:tc>
          <w:tcPr>
            <w:tcW w:w="3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0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1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032002</w:t>
              </w:r>
            </w:hyperlink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Документационное обеспечение управления и архивоведение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8" w:name="sub_321"/>
      <w:r w:rsidRPr="0025602C">
        <w:rPr>
          <w:rFonts w:ascii="Arial" w:hAnsi="Arial" w:cs="Arial"/>
          <w:sz w:val="20"/>
          <w:szCs w:val="24"/>
        </w:rPr>
        <w:t>3.2.1. Трудовая функция</w:t>
      </w:r>
    </w:p>
    <w:bookmarkEnd w:id="38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1"/>
        <w:gridCol w:w="3962"/>
        <w:gridCol w:w="1003"/>
        <w:gridCol w:w="1046"/>
        <w:gridCol w:w="1651"/>
        <w:gridCol w:w="903"/>
      </w:tblGrid>
      <w:tr w:rsidR="004019BC" w:rsidRPr="0025602C"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с документами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В/01.5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2170"/>
        <w:gridCol w:w="2098"/>
        <w:gridCol w:w="1723"/>
        <w:gridCol w:w="2282"/>
      </w:tblGrid>
      <w:tr w:rsidR="004019BC" w:rsidRPr="0025602C">
        <w:tc>
          <w:tcPr>
            <w:tcW w:w="19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Прием и первичная обработка входящих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Предварительное рассмотрение и сортировка документов на регистрируемые и не регистрируемые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входящих документов для рассмотрения руководителем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Регистрация входящих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доставки документов исполнителям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базы данных документов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информационно-справочной работы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Обработка и отправка исходящих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по регистрации, учету, хранению и передаче в соответствующие структурные подразделения документов текущего делопроизводства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Контроль исполнения документов в организации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со всей совокупностью информационно-документационных ресурсов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базами данных, в том числе удаленными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справочно-правовыми системами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автоматизированными системами учета, регистрации, контроля и информационно-справочными системами при работе с документами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современные информационно-коммуникационные технологии для работы с документами, в том числе для ее оптимизации и повышения эффективности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 и нормативно-методические документы, определяющие порядок документационного обеспечения управления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организации, руководство структурных подразделений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Современные информационные технологии работы с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работы с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Схемы документооборота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работы с входящими, исходящими и внутренними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организации и формы контроля исполнения документов 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Типовые сроки исполнения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Принципы работы со сроковой картотекой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Назначение и технология текущего и предупредительного контроля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аналитических справок по организации работы с документами и контролю исполнения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документационного обеспечения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Виды документов, их назначение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Требования, предъявляемые к документам в соответствии с нормативными актами и государственными стандартами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и оформления информационно-справочных, организационных, управленческих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создания и ведения баз данных служебных документов 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Системы электронного документооборота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и сроки отправки исходящих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39" w:name="sub_322"/>
      <w:r w:rsidRPr="0025602C">
        <w:rPr>
          <w:rFonts w:ascii="Arial" w:hAnsi="Arial" w:cs="Arial"/>
          <w:sz w:val="20"/>
          <w:szCs w:val="24"/>
        </w:rPr>
        <w:t>3.2.2. Трудовая функция</w:t>
      </w:r>
    </w:p>
    <w:bookmarkEnd w:id="39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3614"/>
        <w:gridCol w:w="898"/>
        <w:gridCol w:w="1051"/>
        <w:gridCol w:w="1932"/>
        <w:gridCol w:w="720"/>
      </w:tblGrid>
      <w:tr w:rsidR="004019BC" w:rsidRPr="0025602C"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текущего хранения документов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В/02.5</w:t>
            </w:r>
          </w:p>
        </w:tc>
        <w:tc>
          <w:tcPr>
            <w:tcW w:w="1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2693"/>
        <w:gridCol w:w="2136"/>
        <w:gridCol w:w="1531"/>
        <w:gridCol w:w="1980"/>
      </w:tblGrid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Разработка номенклатуры дел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Проверка правильности оформления документов и отметки об их исполнении перед их формированием в дело для последующего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Формулирование заголовков дел и определение сроков их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Формирование дел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Контроль правильного и своевременного распределения и подшивки документов в дела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Организовывать работу по учету, хранению и передаче в соответствующее структурное подразделение документов текущего делопроизводства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методическое руководство делопроизводством в организации, контролировать правильное формирование, хранение и сдачу дел в архив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Разрабатывать номенклатуру дел структурного подразделения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номенклатуру дел при изучении структуры организации, составлении описей дел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Организовывать работу по формированию дел в соответствии с утвержденной номенклатурой дел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Правильно и своевременно формировать документы в дела с учетом их специфики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Систематизировать документы внутри дела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сохранность и защиту документов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 для работы с документами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акты, нормативно-методические документы, государственные стандарты, определяющие порядок документационного обеспечения управления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Виды номенклатур, общие требования к номенклатуре, методика ее составления и оформления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согласования номенклатуры дел с ведомственными архивами и экспертной комиссией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формирования и оформления дел, специфика формирования отдельных категорий дел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хранения дел, в том числе с документами ограниченного доступа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выдачи и использования документов из сформированных дел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0" w:name="sub_323"/>
      <w:r w:rsidRPr="0025602C">
        <w:rPr>
          <w:rFonts w:ascii="Arial" w:hAnsi="Arial" w:cs="Arial"/>
          <w:sz w:val="20"/>
          <w:szCs w:val="24"/>
        </w:rPr>
        <w:t>3.2.3. Трудовая функция</w:t>
      </w:r>
    </w:p>
    <w:bookmarkEnd w:id="40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5"/>
        <w:gridCol w:w="3163"/>
        <w:gridCol w:w="1349"/>
        <w:gridCol w:w="1018"/>
        <w:gridCol w:w="1975"/>
        <w:gridCol w:w="720"/>
      </w:tblGrid>
      <w:tr w:rsidR="004019BC" w:rsidRPr="0025602C"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Наименование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обработки дел для последующего хранения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В/03.5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2693"/>
        <w:gridCol w:w="2136"/>
        <w:gridCol w:w="1776"/>
        <w:gridCol w:w="1735"/>
      </w:tblGrid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Проверка сроков хранения документов, составление протокола работы экспертной комиссии по подготовке документов к хранению, акта о выделении к уничтожению документов, не подлежащих хранению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внутренней описи дел для особо ценных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Оформление дел постоянного, долговременного сроков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Оформление обложки дел постоянного, долговременного сроков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описи дел постоянного, долговременного сроков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Передача дел в архив организации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перечнями документов и анализировать фактическое содержание имеющихся в деле документов при определении сроков их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Оформлять документы экспертной комиссии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Оформлять обложки дел постоянного и временного сроков хранения в соответствии с требованиями государственных стандартов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Производить хронологически-структурную систематизацию дел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техническую обработку и полное оформление дел постоянного и временного сроков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опись дел постоянного и временного сроков хранения в соответствии с действующими нормативно-методическими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 для работы с документами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акты, нормативно-методические документы, государственные стандарты, определяющие порядок документационного обеспечения управления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Критерии разделения документов на группы в соответствии с ценностью информации, содержащейся в них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использования типовых или ведомственных перечней документов, определения сроков хранения в процессе экспертизы ценности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создания, организации и документирования работы экспертной комиссии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и утверждения протокола работы экспертной комиссии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и утверждения акта о выделении документов, не подлежащих хранению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технической обработки и полного оформления дел постоянного и временного сроков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описи дел постоянного и временного сроков хранения в соответствии с действующими нормативно-методическими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передачи дел в архив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1" w:name="sub_33"/>
      <w:r w:rsidRPr="0025602C">
        <w:rPr>
          <w:rFonts w:ascii="Arial" w:hAnsi="Arial" w:cs="Arial"/>
          <w:sz w:val="20"/>
          <w:szCs w:val="24"/>
        </w:rPr>
        <w:t>3.3. Обобщенная трудовая функция</w:t>
      </w:r>
    </w:p>
    <w:bookmarkEnd w:id="41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0"/>
        <w:gridCol w:w="5035"/>
        <w:gridCol w:w="874"/>
        <w:gridCol w:w="542"/>
        <w:gridCol w:w="1718"/>
        <w:gridCol w:w="641"/>
      </w:tblGrid>
      <w:tr w:rsidR="004019BC" w:rsidRPr="0025602C"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Организационное, документационное и информационное обеспечение деятельности руководителя организации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</w:t>
            </w:r>
          </w:p>
        </w:tc>
        <w:tc>
          <w:tcPr>
            <w:tcW w:w="17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2218"/>
        <w:gridCol w:w="2381"/>
        <w:gridCol w:w="1589"/>
        <w:gridCol w:w="1691"/>
      </w:tblGrid>
      <w:tr w:rsidR="004019BC" w:rsidRPr="0025602C"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7514"/>
      </w:tblGrid>
      <w:tr w:rsidR="004019BC" w:rsidRPr="0025602C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Секретарь руководителя</w:t>
            </w:r>
          </w:p>
        </w:tc>
      </w:tr>
      <w:tr w:rsidR="004019BC" w:rsidRPr="0025602C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7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Высшее образование -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бакалавриат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или</w:t>
            </w:r>
          </w:p>
        </w:tc>
      </w:tr>
      <w:tr w:rsidR="004019BC" w:rsidRPr="0025602C">
        <w:tc>
          <w:tcPr>
            <w:tcW w:w="27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Среднее профессиональное образование - программы подготовки специалистов среднего звена</w:t>
            </w:r>
          </w:p>
        </w:tc>
      </w:tr>
      <w:tr w:rsidR="004019BC" w:rsidRPr="0025602C">
        <w:tc>
          <w:tcPr>
            <w:tcW w:w="27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Дополнительное профессиональное образование</w:t>
            </w:r>
          </w:p>
        </w:tc>
      </w:tr>
      <w:tr w:rsidR="004019BC" w:rsidRPr="0025602C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 менее двух лет выполнения работ по организационному и документационному обеспечению деятельности руководителя организации при среднем профессиональном образовании</w:t>
            </w:r>
          </w:p>
        </w:tc>
      </w:tr>
      <w:tr w:rsidR="004019BC" w:rsidRPr="0025602C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4019BC" w:rsidRPr="0025602C">
        <w:tc>
          <w:tcPr>
            <w:tcW w:w="2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4"/>
        <w:gridCol w:w="1589"/>
        <w:gridCol w:w="5287"/>
      </w:tblGrid>
      <w:tr w:rsidR="004019BC" w:rsidRPr="0025602C">
        <w:tc>
          <w:tcPr>
            <w:tcW w:w="3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019BC" w:rsidRPr="0025602C">
        <w:tc>
          <w:tcPr>
            <w:tcW w:w="3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2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3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2432</w:t>
              </w:r>
            </w:hyperlink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Библиотекари, библиографы,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документоведы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и специалисты родственных профессий</w:t>
            </w:r>
          </w:p>
        </w:tc>
      </w:tr>
      <w:tr w:rsidR="004019BC" w:rsidRPr="0025602C">
        <w:tc>
          <w:tcPr>
            <w:tcW w:w="3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4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5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Секретарь руководителя</w:t>
              </w:r>
            </w:hyperlink>
          </w:p>
        </w:tc>
      </w:tr>
      <w:tr w:rsidR="004019BC" w:rsidRPr="0025602C">
        <w:tc>
          <w:tcPr>
            <w:tcW w:w="3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6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7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26341</w:t>
              </w:r>
            </w:hyperlink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Секретарь руководителя</w:t>
            </w:r>
          </w:p>
        </w:tc>
      </w:tr>
      <w:tr w:rsidR="004019BC" w:rsidRPr="0025602C">
        <w:tc>
          <w:tcPr>
            <w:tcW w:w="338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8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9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032001</w:t>
              </w:r>
            </w:hyperlink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Документоведение и документационное обеспечение управления</w:t>
            </w:r>
          </w:p>
        </w:tc>
      </w:tr>
      <w:tr w:rsidR="004019BC" w:rsidRPr="0025602C">
        <w:tc>
          <w:tcPr>
            <w:tcW w:w="33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0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032002</w:t>
              </w:r>
            </w:hyperlink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Документационное обеспечение управления и архивоведение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2" w:name="sub_331"/>
      <w:r w:rsidRPr="0025602C">
        <w:rPr>
          <w:rFonts w:ascii="Arial" w:hAnsi="Arial" w:cs="Arial"/>
          <w:sz w:val="20"/>
          <w:szCs w:val="24"/>
        </w:rPr>
        <w:t>3.3.1. Трудовая функция</w:t>
      </w:r>
    </w:p>
    <w:bookmarkEnd w:id="42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938"/>
        <w:gridCol w:w="936"/>
        <w:gridCol w:w="1205"/>
        <w:gridCol w:w="2381"/>
        <w:gridCol w:w="712"/>
      </w:tblGrid>
      <w:tr w:rsidR="004019BC" w:rsidRPr="0025602C">
        <w:tc>
          <w:tcPr>
            <w:tcW w:w="20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Оказание помощи руководителю в планировании рабочего времени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С/01.6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5"/>
        <w:gridCol w:w="2938"/>
        <w:gridCol w:w="1723"/>
        <w:gridCol w:w="1786"/>
        <w:gridCol w:w="1888"/>
      </w:tblGrid>
      <w:tr w:rsidR="004019BC" w:rsidRPr="0025602C"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Выбор формы планирования и оформление планировщика (органайзера)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Внесение информации в планировщик (органайзер)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Согласование с руководителем временных планов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Согласование телефонных переговоров, встреч и мероприятий с партнерами, клиентами, руководителями подразделений и сотрудниками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Информирование руководителя о регламенте намеченных мероприятий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Предупреждение о приближении времени намеченных мероприятий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Формирование резерва времени для непредвиденных ситуаций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Устанавливать цели, определять иерархию целей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Определять приоритетность и очередность выполнения работ и эффективно распределять рабочее время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Оказывать помощь руководителю в распределении его рабочего времени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Выбирать оптимальные способы информирования партнеров, клиентов, посетителей, руководителей подразделений и сотрудников о планируемых мероприятиях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информационную безопасность деятельности организации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Специфика основной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Основы административного права и </w:t>
            </w:r>
            <w:hyperlink r:id="rId41" w:history="1">
              <w:r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трудового законодательства</w:t>
              </w:r>
            </w:hyperlink>
            <w:r w:rsidRPr="0025602C">
              <w:rPr>
                <w:rFonts w:ascii="Arial" w:hAnsi="Arial" w:cs="Arial"/>
                <w:sz w:val="20"/>
                <w:szCs w:val="24"/>
              </w:rPr>
              <w:t xml:space="preserve"> Российской Федерации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Руководящий состав организации и ее подразделений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Функции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самоменеджмента</w:t>
            </w:r>
            <w:proofErr w:type="spellEnd"/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Принципы и правила планирования рабочего времени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Постановка целей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проведения деловых переговоров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3" w:name="sub_332"/>
      <w:r w:rsidRPr="0025602C">
        <w:rPr>
          <w:rFonts w:ascii="Arial" w:hAnsi="Arial" w:cs="Arial"/>
          <w:sz w:val="20"/>
          <w:szCs w:val="24"/>
        </w:rPr>
        <w:t>3.3.2. Трудовая функция</w:t>
      </w:r>
    </w:p>
    <w:bookmarkEnd w:id="43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4443"/>
        <w:gridCol w:w="890"/>
        <w:gridCol w:w="1186"/>
        <w:gridCol w:w="1469"/>
        <w:gridCol w:w="794"/>
      </w:tblGrid>
      <w:tr w:rsidR="004019BC" w:rsidRPr="0025602C"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Планирование рабочего дня секретаря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С/02.6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2390"/>
        <w:gridCol w:w="2146"/>
        <w:gridCol w:w="1819"/>
        <w:gridCol w:w="2016"/>
      </w:tblGrid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Выбор и оформление планировщика секретаря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дневника (на электронном и /или бумажном носителе)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Согласование планов с планами и сроками работы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Распределение рабочего времени (на день, неделю, перспективу)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Перенесение невыполненных запланированных задач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Выполнение типичных ежедневных дел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Выбирать и оформлять планировщик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Вносить и отслеживать информацию на электронном и/или бумажном носителе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Расставлять приоритеты, выделять важное и срочное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Выбирать оптимальный ритм работы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Анализировать причины невыполнения задач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Особенности оформления планировщика (на электроном и бумажном носителях)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Основы управления временем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4" w:name="sub_333"/>
      <w:r w:rsidRPr="0025602C">
        <w:rPr>
          <w:rFonts w:ascii="Arial" w:hAnsi="Arial" w:cs="Arial"/>
          <w:sz w:val="20"/>
          <w:szCs w:val="24"/>
        </w:rPr>
        <w:t>3.3.3. Трудовая функция</w:t>
      </w:r>
    </w:p>
    <w:bookmarkEnd w:id="44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3571"/>
        <w:gridCol w:w="773"/>
        <w:gridCol w:w="1066"/>
        <w:gridCol w:w="2141"/>
        <w:gridCol w:w="981"/>
      </w:tblGrid>
      <w:tr w:rsidR="004019BC" w:rsidRPr="0025602C"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телефонных переговоров руководителя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С/03.6</w:t>
            </w: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6"/>
        <w:gridCol w:w="2885"/>
        <w:gridCol w:w="1685"/>
        <w:gridCol w:w="1781"/>
        <w:gridCol w:w="2013"/>
      </w:tblGrid>
      <w:tr w:rsidR="004019BC" w:rsidRPr="0025602C">
        <w:tc>
          <w:tcPr>
            <w:tcW w:w="18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базы телефонных контактов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Соединение руководителя с конкретными абонентами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материалов для телефонных переговоров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Регистрация поступающих в приемную телефонных звонков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Перенаправление отдельных телефонных звонков заместителям руководителя, другим сотрудникам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Получение необходимой информации и передача санкционированной информации по телефону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Установление контакта с собеседником, поддержание и развитие деловой беседы в процессе телефонных переговоров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Оказание помощи руководителю при организации и проведении телефонных переговоров и видеоконференций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и использовать в работе базу данных телефонных контактов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средства коммуникационной оргтехники для получения и передачи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учетные регистрационные формы, использовать их для информационной работы и работы по контролю исполнения решений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Сглаживать конфликтные и сложные ситуации межличностного общения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технические и программные средства для проведения голосовой или видео-конференц-связи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информационную безопасность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Соблюдать служебный этикет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Телефонные контакты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Функции, задачи, структура организации, ее связи по вертикали и горизонтали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взаимодействия с партнерами, клиентами, средствами массовой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поддержания и развития межличностных отношений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проведения деловых переговоров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защиты конфиденциальной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5" w:name="sub_334"/>
      <w:r w:rsidRPr="0025602C">
        <w:rPr>
          <w:rFonts w:ascii="Arial" w:hAnsi="Arial" w:cs="Arial"/>
          <w:sz w:val="20"/>
          <w:szCs w:val="24"/>
        </w:rPr>
        <w:t>3.3.4. Трудовая функция</w:t>
      </w:r>
    </w:p>
    <w:bookmarkEnd w:id="45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3509"/>
        <w:gridCol w:w="950"/>
        <w:gridCol w:w="1075"/>
        <w:gridCol w:w="1942"/>
        <w:gridCol w:w="720"/>
      </w:tblGrid>
      <w:tr w:rsidR="004019BC" w:rsidRPr="0025602C"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командировок руководителя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С/04.6</w:t>
            </w:r>
          </w:p>
        </w:tc>
        <w:tc>
          <w:tcPr>
            <w:tcW w:w="1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0"/>
        <w:gridCol w:w="3091"/>
        <w:gridCol w:w="1901"/>
        <w:gridCol w:w="1747"/>
        <w:gridCol w:w="1611"/>
      </w:tblGrid>
      <w:tr w:rsidR="004019BC" w:rsidRPr="0025602C">
        <w:tc>
          <w:tcPr>
            <w:tcW w:w="19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проекта служебного задания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проекта приказа о служебной командировке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Выписка командировочного удостоверения и его регистрация при необходимости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документов на получение визы, заграничного паспорта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Заказ железнодорожных и авиабилетов, гостиниц, транспортного обеспечения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Оформление программы поездки, уточнение особенностей протокола планируемых мероприятий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документов к поездке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Уточнение даты, должностей, фамилий в программе командировки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Проработка маршрута руководителя, увязка его с расписанием транспорта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Обработка материалов командировки, оформление отчета о командировке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Оформлять авансовые отчеты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Организовывать встречи руководителя с принимающей стороной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Оформлять командировочные документы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Обрабатывать документы и материалы по результатам поездки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работу офиса во время отсутствия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способы делового общения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средства коммуникации для обеспечения взаимодействия с руководителем во время его деловой поездки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подготовки и проведения командировок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оформления документов для командировки и отчетных документов по командировке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Деловой протокол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Этика делового общения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6" w:name="sub_335"/>
      <w:r w:rsidRPr="0025602C">
        <w:rPr>
          <w:rFonts w:ascii="Arial" w:hAnsi="Arial" w:cs="Arial"/>
          <w:sz w:val="20"/>
          <w:szCs w:val="24"/>
        </w:rPr>
        <w:t>3.3.5. Трудовая функция</w:t>
      </w:r>
    </w:p>
    <w:bookmarkEnd w:id="46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293"/>
        <w:gridCol w:w="725"/>
        <w:gridCol w:w="1162"/>
        <w:gridCol w:w="1912"/>
        <w:gridCol w:w="1080"/>
      </w:tblGrid>
      <w:tr w:rsidR="004019BC" w:rsidRPr="0025602C">
        <w:tc>
          <w:tcPr>
            <w:tcW w:w="20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с посетителями в приемной руководителя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С/05.6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5"/>
        <w:gridCol w:w="2942"/>
        <w:gridCol w:w="1723"/>
        <w:gridCol w:w="1786"/>
        <w:gridCol w:w="1884"/>
      </w:tblGrid>
      <w:tr w:rsidR="004019BC" w:rsidRPr="0025602C"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личного приема посетителей руководителем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Установление порядка приема для различных категорий посетителей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журнала предварительной записи на прием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Регистрация посетителей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Содействие оперативному рассмотрению просьб и предложений посетителей и сотрудников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приема деловых партнеров в офисе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обслуживания руководителя и его деловых партнеров в офисе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Сервировка чайного (кофейного) стола в офисе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Принятие мер по сохранению коммерческой тайны в ходе приема посетителей и их нахождения в приемной и кабинете руководителя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Организовывать и обеспечивать личные контакты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Управлять конфликтами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Учитывать психологические особенности личности при различных видах профессионального общения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установленные правила и процедуры коммуникации внутри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учетные регистрационные формы, использовать их для информационной работы и работы по контролю исполнения решений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Создавать положительный имидж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Принимать меры по разрешению конфликтных ситуаций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конфиденциальность в приемной и кабинете руководителя, сохранять конфиденциальную информацию в тайне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организации приема посетителей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делового общения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речевого этикета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установления контакта, поддержания и развития межличностных отношений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 и распределение функций между структурными подразделениями и специалистами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организации приемов в офисе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Этикет и основы международного протокола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сервировки чайного (кофейного) стола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приготовления и подачи горячих напитков и закусок к ним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защиты конфиденциальной служебной информации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7" w:name="sub_336"/>
      <w:r w:rsidRPr="0025602C">
        <w:rPr>
          <w:rFonts w:ascii="Arial" w:hAnsi="Arial" w:cs="Arial"/>
          <w:sz w:val="20"/>
          <w:szCs w:val="24"/>
        </w:rPr>
        <w:t>3.3.6. Трудовая функция</w:t>
      </w:r>
    </w:p>
    <w:bookmarkEnd w:id="47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4"/>
        <w:gridCol w:w="3147"/>
        <w:gridCol w:w="885"/>
        <w:gridCol w:w="1253"/>
        <w:gridCol w:w="2181"/>
        <w:gridCol w:w="720"/>
      </w:tblGrid>
      <w:tr w:rsidR="004019BC" w:rsidRPr="0025602C">
        <w:tc>
          <w:tcPr>
            <w:tcW w:w="20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Организация подготовки, проведения и обслуживания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конферентных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мероприятий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С/06.6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2894"/>
        <w:gridCol w:w="1973"/>
        <w:gridCol w:w="1574"/>
        <w:gridCol w:w="1814"/>
      </w:tblGrid>
      <w:tr w:rsidR="004019BC" w:rsidRPr="0025602C">
        <w:tc>
          <w:tcPr>
            <w:tcW w:w="19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повестки дня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Оформление списка участников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Информирование участников о намечающемся мероприятии и условиях участия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Выбор места и времени проведения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предварительной сметы расходов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Рассылка приглашений подтвердившим участие в мероприятии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Сбор текстов докладов и проектов итоговых документов у докладчиков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Рассылка информационных материалов участникам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конферентного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явочных листов и списка регистрации участников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Закупка канцелярских товаров и продуктов для обеспечения кофе-пауз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Решение вопросов технического оснащения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Помощь в подготовке доклада руководителя, презентационных материалов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подготовки президиума и рабочих мест участников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встречи и регистрация участников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протокола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сервисного обслуживания во время кофе-пауз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культурно-массовых мероприятий, транспортного и гостиничного обеспечения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Организовывать процесс подготовки к проведению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конферентного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мероприятия индивидуально и в составе рабочей группы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Документировать разные этапы процедуры подготовки и проведения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конферентного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Передавать информацию, документы и материалы участникам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конферентного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Подготавливать и оборудовать стол президиума и рабочие места участников совещания (заседания)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Сервировать чайный (кофейный) стол во время проведения кофе-пауз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Соблюдать правила делового этикета и протокола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Поддерживать имидж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Создавать имидж секретаря, соответствующий имиджу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 информацией, анализировать и представлять ее в систематизированном виде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безопасность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Обеспечивать комфорт участников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конферентного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мероприятия, помогать в вопросах проживания, транспортного обеспечения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Комплекс организационно-технических мероприятий по подготовке и проведению совещаний и переговоров, в том числе международных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Правила ведения, подготовки и оформления протокола и других документов, создаваемых в процессе подготовки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конферентного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сметы расходов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Основы написания речей и докладов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установления контакта, поддержания и развития межличностных отношений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делового общения, делового этикета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Этикет и основы международного протокола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проведения деловых переговоров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защиты конфиденциальной служебной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8" w:name="sub_337"/>
      <w:r w:rsidRPr="0025602C">
        <w:rPr>
          <w:rFonts w:ascii="Arial" w:hAnsi="Arial" w:cs="Arial"/>
          <w:sz w:val="20"/>
          <w:szCs w:val="24"/>
        </w:rPr>
        <w:t>3.3.7. Трудовая функция</w:t>
      </w:r>
    </w:p>
    <w:bookmarkEnd w:id="48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8"/>
        <w:gridCol w:w="3586"/>
        <w:gridCol w:w="816"/>
        <w:gridCol w:w="999"/>
        <w:gridCol w:w="2061"/>
        <w:gridCol w:w="720"/>
      </w:tblGrid>
      <w:tr w:rsidR="004019BC" w:rsidRPr="0025602C"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исполнения решений, осуществление контроля исполнения поручений руководителя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С/07.6</w:t>
            </w:r>
          </w:p>
        </w:tc>
        <w:tc>
          <w:tcPr>
            <w:tcW w:w="2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2763"/>
        <w:gridCol w:w="1838"/>
        <w:gridCol w:w="1680"/>
        <w:gridCol w:w="1978"/>
      </w:tblGrid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Документальное оформление решений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Доведение до сведения работников организации распоряжений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Координация деятельности по исполнению решений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срокового текущего и предупредительного контроля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Проверка исполнения поручений руководителя в установленный срок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Предупреждение сотрудников об истечении срока исполнения поручений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Фиксация исполнения поручений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отчетов и аналитических справок о выполнении поручений и решений руководителя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сроковую картотеку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учетные регистрационные формы, использовать их для работы по контролю исполнения поручений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 информацией по контролю, систематизировать ее и представлять в виде сводных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средства коммуникации для передачи поручений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современные средства сбора и обработки контрольной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Оценивать результаты в рамках поставленных задач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контроль исполнения поручений руководителя сотрудниками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Общие требования к срокам исполнения документов и контрольным функциям службы документационного обеспечения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Принципы, способы информирования сотрудников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Этика делового общения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Управленческая структура организации, руководство организации, образцы подписей руководящих сотрудников, круг их полномочий и ограничения их зон ответственности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Инструкции по делопроизводству и другим локальным нормативным актам, устанавливающим порядок реализации управленческих процедур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9" w:name="sub_338"/>
      <w:r w:rsidRPr="0025602C">
        <w:rPr>
          <w:rFonts w:ascii="Arial" w:hAnsi="Arial" w:cs="Arial"/>
          <w:sz w:val="20"/>
          <w:szCs w:val="24"/>
        </w:rPr>
        <w:t>3.3.8. Трудовые функции</w:t>
      </w:r>
    </w:p>
    <w:bookmarkEnd w:id="49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3389"/>
        <w:gridCol w:w="720"/>
        <w:gridCol w:w="1090"/>
        <w:gridCol w:w="2423"/>
        <w:gridCol w:w="540"/>
      </w:tblGrid>
      <w:tr w:rsidR="004019BC" w:rsidRPr="0025602C"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 поддержание функционального рабочего пространства приемной и кабинета руководителя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С/08.6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3034"/>
        <w:gridCol w:w="1930"/>
        <w:gridCol w:w="1656"/>
        <w:gridCol w:w="1720"/>
      </w:tblGrid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Обеспечение рабочего места руководителя необходимыми средствами организационной техники, канцелярскими принадлежностями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приемной офиса в соответствии с требованиями эргономики и культуры труда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оформления интерьера приемной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Оборудование рабочего места оргтехникой, персональным компьютером, вспомогательной техникой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оборудования приемной системами хранения, необходимыми приспособлениями, обеспечения канцелярскими товарами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Обеспечение хранения и замены расходных материалов, повседневный уход за оргтехникой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Заказ канцелярских товаров, гигиенических товаров, продуктов питания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Создавать условия, обеспечивающие эффективную работу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в соответствии с назначением средства организационной техники, канцелярские принадлежности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Оснащать рабочее место руководителя и свое рабочее место необходимым оборудованием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замену расходных материалов, уход за оргтехникой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повседневный уход за копировальным аппаратом, замену и хранение картриджей, тонера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Контролировать состояние и пополнять запасы канцелярских товаров, средств гигиены, продуктов питания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труда, производственной санитарии, противопожарной защиты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Основы правильной организации труда и методы повышения его эффективности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Основы эргономики офиса и флористики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Стандарты и рекомендации по оборудованию офисных помещений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 организационной техники, ее устройство и порядок работы с ней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0" w:name="sub_339"/>
      <w:r w:rsidRPr="0025602C">
        <w:rPr>
          <w:rFonts w:ascii="Arial" w:hAnsi="Arial" w:cs="Arial"/>
          <w:sz w:val="20"/>
          <w:szCs w:val="24"/>
        </w:rPr>
        <w:t>3.3.9. Трудовая функция</w:t>
      </w:r>
    </w:p>
    <w:bookmarkEnd w:id="50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6"/>
        <w:gridCol w:w="3383"/>
        <w:gridCol w:w="912"/>
        <w:gridCol w:w="1205"/>
        <w:gridCol w:w="1810"/>
        <w:gridCol w:w="684"/>
      </w:tblGrid>
      <w:tr w:rsidR="004019BC" w:rsidRPr="0025602C"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Разработка локальных нормативных актов, регламентирующих работу секретаря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С/09.6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218"/>
        <w:gridCol w:w="2165"/>
        <w:gridCol w:w="2227"/>
        <w:gridCol w:w="1648"/>
      </w:tblGrid>
      <w:tr w:rsidR="004019BC" w:rsidRPr="0025602C"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4019BC" w:rsidRPr="0025602C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Разработка должностной инструкции секретаря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Разработка положения о секретариате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Разработка инструкции по делопроизводству</w:t>
            </w:r>
          </w:p>
        </w:tc>
      </w:tr>
      <w:tr w:rsidR="004019BC" w:rsidRPr="0025602C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и оформлять организационные и методические документы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Редактировать тексты служебных документов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со всей совокупностью информационно-документационных ресурсов организации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базами данных, в том числе удаленными базами данных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справочные правовые системы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 компьютером, каталогами (папками) и файлами, сканером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офисным пакетом (текстовый редактор, таблицы)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периферийными устройствами и оргтехникой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электронной почтой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системами электронного документооборота</w:t>
            </w:r>
          </w:p>
        </w:tc>
      </w:tr>
      <w:tr w:rsidR="004019BC" w:rsidRPr="0025602C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Правовые основы управления (основы административного, трудового и гражданского права)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Действующие правовые акты, нормативно-методические документы, государственные стандарты, определяющие порядок документационного обеспечения управления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Структура, руководство структурных подразделений, образцы подписей лиц, имеющих право подписания и утверждения документов, и ограничения их зон ответственности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документационного обеспечения деятельности организации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работы с документами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Требования, предъявляемые к документам в соответствии с нормативными актами и государственными стандартами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организационных документов (положений, инструкций, регламентов)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Виды документов, их назначение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Основы документной лингвистики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1" w:name="sub_3310"/>
      <w:r w:rsidRPr="0025602C">
        <w:rPr>
          <w:rFonts w:ascii="Arial" w:hAnsi="Arial" w:cs="Arial"/>
          <w:sz w:val="20"/>
          <w:szCs w:val="24"/>
        </w:rPr>
        <w:t>3.3.10. Трудовая функция</w:t>
      </w:r>
    </w:p>
    <w:bookmarkEnd w:id="51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0"/>
        <w:gridCol w:w="4051"/>
        <w:gridCol w:w="710"/>
        <w:gridCol w:w="1234"/>
        <w:gridCol w:w="1735"/>
        <w:gridCol w:w="720"/>
      </w:tblGrid>
      <w:tr w:rsidR="004019BC" w:rsidRPr="0025602C"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и оформление управленческой документации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С/10.6</w:t>
            </w:r>
          </w:p>
        </w:tc>
        <w:tc>
          <w:tcPr>
            <w:tcW w:w="17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146"/>
        <w:gridCol w:w="2232"/>
        <w:gridCol w:w="2165"/>
        <w:gridCol w:w="1715"/>
      </w:tblGrid>
      <w:tr w:rsidR="004019BC" w:rsidRPr="0025602C"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Составление проектов распорядительных (приказы, распоряжения) и информационно-справочных документов (служебные письма, справки, докладные и служебные записки)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Печать служебных документов и других материалов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Размножение служебных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Контроль прохождения документов в организации (согласование, подписание и утверждение документа)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Редактировать тексты служебных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унифицированными формами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Оформлять кассовые финансовые документы и документы по учету накладных расходов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Печатать служебные документы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периферийными устройствами и оргтехникой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 компьютером, сканером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офисным пакетом (текстовый редактор, таблицы)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электронной почтой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системами электронного документооборота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безопасность деятельности организации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Правовые основы управления (основы административного, трудового и хозяйственного права)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организации, руководство структурных подразделений, образцы подписей лиц, имеющих право подписания и утверждения документов, и ограничения их зон ответственности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документационного обеспечения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работы с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Требования, предъявляемые к документам в соответствии с нормативными актами и государственными стандартами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Виды документов, их назначение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согласования документов организации (внутреннего и внешнего)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подписания и утверждения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и оформления информационно-справочных, управленческих документов и служебных писем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Основы документной лингвистики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Грамматические правила русского языка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2" w:name="sub_3311"/>
      <w:r w:rsidRPr="0025602C">
        <w:rPr>
          <w:rFonts w:ascii="Arial" w:hAnsi="Arial" w:cs="Arial"/>
          <w:sz w:val="20"/>
          <w:szCs w:val="24"/>
        </w:rPr>
        <w:t>3.3.11. Трудовая функция</w:t>
      </w:r>
    </w:p>
    <w:bookmarkEnd w:id="52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1"/>
        <w:gridCol w:w="4397"/>
        <w:gridCol w:w="706"/>
        <w:gridCol w:w="1210"/>
        <w:gridCol w:w="1576"/>
        <w:gridCol w:w="720"/>
      </w:tblGrid>
      <w:tr w:rsidR="004019BC" w:rsidRPr="0025602C"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работы с документами в приемной руководителя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С/11.6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4"/>
        <w:gridCol w:w="2136"/>
        <w:gridCol w:w="2165"/>
        <w:gridCol w:w="1733"/>
        <w:gridCol w:w="2172"/>
      </w:tblGrid>
      <w:tr w:rsidR="004019BC" w:rsidRPr="0025602C">
        <w:tc>
          <w:tcPr>
            <w:tcW w:w="20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Получение, предварительное рассмотрение и сортировка поступающих в приемную руководителя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документов для рассмотрения руководителем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Учет документов, поступающих на имя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доставки документов исполнителям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Создание и ведение базы данных документов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Ведение информационно-справочной работы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Контроль исполнения документов и поручений руководителя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 входящей, исходящей, внутренней документацией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системами электронного документооборота для регистрации, контроля документов и информационно-справочной работы с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 для работы с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и оформлять нормативные акты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акты, нормативно-методические документы, государственные стандарты, определяющие порядок документационного обеспечения управления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организации, руководство структурных подразделений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Современные информационные технологии работы с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работы с документами, схемы документооборота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работы с входящими, исходящими и внутренними документами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организации контроля исполнения документов и типовые сроки исполнения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аналитических справок по организации работы с документами и контролю исполнения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создания и ведения баз данных служебных документов 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Системы электронного документооборота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3" w:name="sub_3312"/>
      <w:r w:rsidRPr="0025602C">
        <w:rPr>
          <w:rFonts w:ascii="Arial" w:hAnsi="Arial" w:cs="Arial"/>
          <w:sz w:val="20"/>
          <w:szCs w:val="24"/>
        </w:rPr>
        <w:t>3.3.12. Трудовая функция</w:t>
      </w:r>
    </w:p>
    <w:bookmarkEnd w:id="53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0"/>
        <w:gridCol w:w="3614"/>
        <w:gridCol w:w="898"/>
        <w:gridCol w:w="1195"/>
        <w:gridCol w:w="1963"/>
        <w:gridCol w:w="540"/>
      </w:tblGrid>
      <w:tr w:rsidR="004019BC" w:rsidRPr="0025602C"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хранения документов в приемной руководителя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С/12.6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5"/>
        <w:gridCol w:w="2693"/>
        <w:gridCol w:w="2136"/>
        <w:gridCol w:w="1781"/>
        <w:gridCol w:w="1725"/>
      </w:tblGrid>
      <w:tr w:rsidR="004019BC" w:rsidRPr="0025602C">
        <w:tc>
          <w:tcPr>
            <w:tcW w:w="19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Разработка разделов номенклатуры дел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Формирование и оформление дел постоянного, долговременного сроков хранения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и передача дел в архив организации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Разрабатывать номенклатуру дел организации с учетом действующих нормативно-методических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номенклатуру дел при изучении структуры организации, составлении описей дел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Формировать и оформлять дела в соответствии с утвержденной номенклатурой дел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сохранность документов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Производить подготовку дел для передачи в архив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 для работы с документами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акты, нормативно-методические документы, государственные стандарты, определяющие порядок документационного обеспечения управления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Виды номенклатур, общие требования к номенклатуре, методика ее составления и оформления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Порядок формирования и оформления дел с указанием специфики формирования отдельных категорий дел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хранения дел, в том числе с документами ограниченного доступа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выдачи и использования документов из сформированных дел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подготовки и передачи дел в архив организации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4" w:name="sub_3313"/>
      <w:r w:rsidRPr="0025602C">
        <w:rPr>
          <w:rFonts w:ascii="Arial" w:hAnsi="Arial" w:cs="Arial"/>
          <w:sz w:val="20"/>
          <w:szCs w:val="24"/>
        </w:rPr>
        <w:t>3.3.13. Трудовые функции</w:t>
      </w:r>
    </w:p>
    <w:bookmarkEnd w:id="54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8"/>
        <w:gridCol w:w="3600"/>
        <w:gridCol w:w="1099"/>
        <w:gridCol w:w="1306"/>
        <w:gridCol w:w="1968"/>
        <w:gridCol w:w="669"/>
      </w:tblGrid>
      <w:tr w:rsidR="004019BC" w:rsidRPr="0025602C"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Обеспечение руководителя информацией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С/13.6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098"/>
        <w:gridCol w:w="2674"/>
        <w:gridCol w:w="1272"/>
        <w:gridCol w:w="2171"/>
      </w:tblGrid>
      <w:tr w:rsidR="004019BC" w:rsidRPr="0025602C"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Сбор и переработка информации, необходимой для принятия обоснованных управленческих решений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Проверка достоверности, полноты и непротиворечивости данных, исключение дублирования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Предоставление данных в едином и удобном для восприятия формате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Выявление наиболее значимых критериев систематизации информации для создания баз данных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Формирование и использование баз данных в организации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сбор, обработку и анализ информации в соответствии с требованиями краткости, четкости формулировок, своевременности поступления, точности и достоверности, оптимальности систематизации, непрерывности сбора и обработки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регистрацию, накопление и передачу, систематизированное хранение и выдачу информации в требуемой форме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и оформлять сводные, отчетные, статистические документы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обработку и структурирование информации, образуя информационные ресурсы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Вводить новые данные в справочно-информационные системы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Вводить в память компьютера электронные образы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Производить поиск информации в существующих базах данных, вести информационно-справочную работу на основе различных комбинаций поисковых признаков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информационно-коммуникационные технологии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Особенности формирования внешних и внутренних информационных потоков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 внешних информационных потоков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 внутренних информационных потоков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 и порядок взаимодействия подразделений и служб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Особенности формирования баз данных в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Современные научные методы и технические средства, способствующие сбору, обработке, сохранению и передаче информационных потоков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Методы обработки информации с применением современных технических средств коммуникаций и связи, вычислительной техники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5" w:name="sub_3314"/>
      <w:r w:rsidRPr="0025602C">
        <w:rPr>
          <w:rFonts w:ascii="Arial" w:hAnsi="Arial" w:cs="Arial"/>
          <w:sz w:val="20"/>
          <w:szCs w:val="24"/>
        </w:rPr>
        <w:t>3.3.14. Трудовая функция</w:t>
      </w:r>
    </w:p>
    <w:bookmarkEnd w:id="55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3646"/>
        <w:gridCol w:w="907"/>
        <w:gridCol w:w="1205"/>
        <w:gridCol w:w="1862"/>
        <w:gridCol w:w="960"/>
      </w:tblGrid>
      <w:tr w:rsidR="004019BC" w:rsidRPr="0025602C"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информационного взаимодействия руководителя с должностными лицами организации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С/14.6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723"/>
        <w:gridCol w:w="2717"/>
        <w:gridCol w:w="1258"/>
        <w:gridCol w:w="2186"/>
      </w:tblGrid>
      <w:tr w:rsidR="004019BC" w:rsidRPr="0025602C"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Информирование работников организации о решениях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обмена информацией между подразделениями и должностными лицами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Оповещение работников о предстоящих мероприятиях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встреч трудового коллектива с руководством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Информирование руководителя об обращениях сотрудников по рабочим и личным вопросам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современные технологии сбора и передачи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сбор и переработку информации, необходимой для деятельности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систематизацию получаемых и передаваемых данных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проверку достоверности, полноты и непротиворечивости данных, исключение дублирования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Предоставлять данные в едином и удобном для восприятия формате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Многократно использовать полученную информацию, постоянно обновлять данные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оперативность информационных потоков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 компьютером, использовать офисный пакет (текстовый редактор, таблицы)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акты, нормативно-методические документы, государственные стандарты в сфере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организации, руководство структурных подразделений, направления деятельности организации и компетенции структурных подразделений и должностных лиц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Классификация управленческой информации, виды управленческой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Формы предоставления управленческой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Источники управленческой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Методика отбора источников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Требования, предъявляемые к управленческой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6" w:name="sub_34"/>
      <w:r w:rsidRPr="0025602C">
        <w:rPr>
          <w:rFonts w:ascii="Arial" w:hAnsi="Arial" w:cs="Arial"/>
          <w:sz w:val="20"/>
          <w:szCs w:val="24"/>
        </w:rPr>
        <w:t>3.4. Обобщенная трудовая функция</w:t>
      </w:r>
    </w:p>
    <w:bookmarkEnd w:id="56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4603"/>
        <w:gridCol w:w="979"/>
        <w:gridCol w:w="672"/>
        <w:gridCol w:w="1819"/>
        <w:gridCol w:w="689"/>
      </w:tblGrid>
      <w:tr w:rsidR="004019BC" w:rsidRPr="0025602C"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Информационно-аналитическая и организационно-административная поддержка деятельности руководителя организации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D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1"/>
        <w:gridCol w:w="1898"/>
        <w:gridCol w:w="2398"/>
        <w:gridCol w:w="1229"/>
        <w:gridCol w:w="2004"/>
      </w:tblGrid>
      <w:tr w:rsidR="004019BC" w:rsidRPr="0025602C">
        <w:tc>
          <w:tcPr>
            <w:tcW w:w="27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7711"/>
      </w:tblGrid>
      <w:tr w:rsidR="004019BC" w:rsidRPr="0025602C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профессии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Помощник руководителя</w:t>
            </w:r>
          </w:p>
        </w:tc>
      </w:tr>
      <w:tr w:rsidR="004019BC" w:rsidRPr="0025602C">
        <w:tc>
          <w:tcPr>
            <w:tcW w:w="10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Высшее образование -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бакалавриат</w:t>
            </w:r>
            <w:proofErr w:type="spellEnd"/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Дополнительное профессиональное образование</w:t>
            </w:r>
          </w:p>
        </w:tc>
      </w:tr>
      <w:tr w:rsidR="004019BC" w:rsidRPr="0025602C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 менее трех лет по профилю деятельности организации</w:t>
            </w:r>
          </w:p>
        </w:tc>
      </w:tr>
      <w:tr w:rsidR="004019BC" w:rsidRPr="0025602C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4019BC" w:rsidRPr="0025602C"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25602C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0"/>
        <w:gridCol w:w="1258"/>
        <w:gridCol w:w="5892"/>
      </w:tblGrid>
      <w:tr w:rsidR="004019BC" w:rsidRPr="0025602C">
        <w:tc>
          <w:tcPr>
            <w:tcW w:w="3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019BC" w:rsidRPr="0025602C">
        <w:tc>
          <w:tcPr>
            <w:tcW w:w="3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2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3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2432</w:t>
              </w:r>
            </w:hyperlink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Библиотекари, библиографы,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документоведы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и специалисты родственных профессий</w:t>
            </w:r>
          </w:p>
        </w:tc>
      </w:tr>
      <w:tr w:rsidR="004019BC" w:rsidRPr="0025602C">
        <w:tc>
          <w:tcPr>
            <w:tcW w:w="31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4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5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032001</w:t>
              </w:r>
            </w:hyperlink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Документоведение и документационное обеспечение управления</w:t>
            </w:r>
          </w:p>
        </w:tc>
      </w:tr>
      <w:tr w:rsidR="004019BC" w:rsidRPr="0025602C">
        <w:tc>
          <w:tcPr>
            <w:tcW w:w="3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25602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46" w:history="1">
              <w:r w:rsidR="004019BC" w:rsidRPr="0025602C">
                <w:rPr>
                  <w:rFonts w:ascii="Arial" w:hAnsi="Arial" w:cs="Arial"/>
                  <w:color w:val="106BBE"/>
                  <w:sz w:val="20"/>
                  <w:szCs w:val="24"/>
                </w:rPr>
                <w:t>032002</w:t>
              </w:r>
            </w:hyperlink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Документационное обеспечение управления и архивоведение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7" w:name="sub_341"/>
      <w:r w:rsidRPr="0025602C">
        <w:rPr>
          <w:rFonts w:ascii="Arial" w:hAnsi="Arial" w:cs="Arial"/>
          <w:sz w:val="20"/>
          <w:szCs w:val="24"/>
        </w:rPr>
        <w:t>3.4.1. Трудовые функции</w:t>
      </w:r>
    </w:p>
    <w:bookmarkEnd w:id="57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3595"/>
        <w:gridCol w:w="1267"/>
        <w:gridCol w:w="1147"/>
        <w:gridCol w:w="1923"/>
        <w:gridCol w:w="720"/>
      </w:tblGrid>
      <w:tr w:rsidR="004019BC" w:rsidRPr="0025602C">
        <w:tc>
          <w:tcPr>
            <w:tcW w:w="1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Формирование информационного взаимодействия руководителя с организациями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D/01.6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5"/>
        <w:gridCol w:w="2011"/>
        <w:gridCol w:w="2698"/>
        <w:gridCol w:w="1349"/>
        <w:gridCol w:w="2157"/>
      </w:tblGrid>
      <w:tr w:rsidR="004019BC" w:rsidRPr="0025602C">
        <w:tc>
          <w:tcPr>
            <w:tcW w:w="2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Отбор источников информации в соответствии с заданными критериями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Обработка и интерпретация информации для подготовки проектов решений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запросов по поручению руководителя на получение документов и информации в органах государственной власти и управления, общественных организациях и получение соответствующей информации и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Информирование руководителя о результатах рассмотрения запросов и обращений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решения вопросов, не требующих непосредственного участия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материалов для участия руководителя в работе различных структур в составе государственных и муниципальных органов, общественных организаций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документов для заключения соглашений о сотрудничестве с деловыми партнерами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Информирование деловых партнеров и заинтересованных организаций о решениях руководителя в ходе выполнения соглашений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Анализировать и отбирать источники информации в соответствии с критериями полноты, достоверности, своевременности предоставления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Собирать, обрабатывать и анализировать информацию в соответствии с заданными требованиями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Передавать информацию в систематизированном виде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Обрабатывать и структурировать информацию, образуя информационные ресурсы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Производить поиск информации в существующих базах данных, вести информационно-справочную работу на основе различных комбинаций поисковых признаков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информационную безопасность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 компьютером, использовать офисный пакет (текстовый редактор, таблицы)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Внутренняя и внешняя политика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Принципы представительства в государственных органах, органах местного самоуправления, сторонних организациях и порядок взаимодействия с ними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Принципы и методы администрирования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Особенности формирования внешних и внутренних информационных потоков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 и порядок взаимодействия подразделений и служб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формирования и использования баз данных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Современные научные методы и технические средства, способствующие сбору, обработке, сохранению и передаче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защиты конфиденциальной служебной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Современные информационные технологии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8" w:name="sub_342"/>
      <w:r w:rsidRPr="0025602C">
        <w:rPr>
          <w:rFonts w:ascii="Arial" w:hAnsi="Arial" w:cs="Arial"/>
          <w:sz w:val="20"/>
          <w:szCs w:val="24"/>
        </w:rPr>
        <w:t>3.4.2. Трудовая функция</w:t>
      </w:r>
    </w:p>
    <w:bookmarkEnd w:id="58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3824"/>
        <w:gridCol w:w="850"/>
        <w:gridCol w:w="1210"/>
        <w:gridCol w:w="1958"/>
        <w:gridCol w:w="658"/>
      </w:tblGrid>
      <w:tr w:rsidR="004019BC" w:rsidRPr="0025602C"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Анализ информации и подготовка информационно-аналитических материалов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D/02.6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7"/>
        <w:gridCol w:w="1829"/>
        <w:gridCol w:w="2611"/>
        <w:gridCol w:w="1406"/>
        <w:gridCol w:w="2067"/>
      </w:tblGrid>
      <w:tr w:rsidR="004019BC" w:rsidRPr="0025602C">
        <w:tc>
          <w:tcPr>
            <w:tcW w:w="2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347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Сбор, переработка и анализ информации для решения задач, поставленных руководителем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информационно-аналитических материалов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Разработка тематического плана обзорного документа, доклада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Определение круга библиографических источников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Подбор источников и литературы по теме обзора, доклада, аналитической справки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Написание и оформление обзора, доклада, аналитической справки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Разрабатывать тематический план обзора, доклада, аналитической справки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Обосновывать актуальность проблемы, которую предстоит осветить в обзоре, докладе, справке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информационными ресурсами и систематизировать информацию по заданным критериям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Правильно интерпретировать полученные данные и предоставлять их в систематизированном виде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Определять круг источников и литературы, необходимых для подготовки информационно-аналитических материалов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Излагать материал в логической последовательности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Производить анализ и оценку изложенного материала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Оформлять текст в соответствующем стиле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Редактировать текст документов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Формулировать выводы и рекомендации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Осуществлять автоматизацию процессов сбора, хранения и выдачи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устройствами автоматизированной обработки текстовой информации и фотонаборными устройствами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вычислительную технику и информационные технологии для экономичной и рациональной организации информационных процессов, повышения их гибкости и динамичности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Производить литературно-стилистическую обработку текста, проверку логической последовательности изложения, анализа и оценки, написания выводов и рекомендаций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основы психологии делового общения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акты, нормативно-методические документы, государственные стандарты в сфере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организации, руководство структурных подразделений, направления деятельности организации и компетенции структурных подразделений и должностных лиц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Классификация управленческой информации, виды управленческой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Формы предоставления управленческой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Источники управленческой информации, методика отбора источников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Требования, предъявляемые к управленческой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Особенности реферирования информации, специфика оформления и составления аннотаций, рефератов, обзоров, докладов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Основы написания речей и докладов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Категории потребителей, на которые будет рассчитан данный обзор, доклад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Методы обработки информации с применением современных технических средств коммуникаций и связи, вычислительной техники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информационных изданий в зависимости от характера информации и целевого назначения информационных изданий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Современные средства сбора, обработки, систематизации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Источники информации: каталоги библиотек, журналов, поисковые системы информационно-телекоммуникационной сети "Интернет", электронные базы данных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Функциональное назначение обзора (библиографического, реферативного, аналитического) как средства ориентации читателя в документальном или информационном потоке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Особенности общенаучной и прагматической функции обзоров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работы с внешними носителями информации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документы, государственные стандарты в области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Понятие и специфика библиографического, реферативного и аналитического информационного издания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Справочные правовые системы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9" w:name="sub_343"/>
      <w:r w:rsidRPr="0025602C">
        <w:rPr>
          <w:rFonts w:ascii="Arial" w:hAnsi="Arial" w:cs="Arial"/>
          <w:sz w:val="20"/>
          <w:szCs w:val="24"/>
        </w:rPr>
        <w:t>3.4.3. Трудовая функция</w:t>
      </w:r>
    </w:p>
    <w:bookmarkEnd w:id="59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3"/>
        <w:gridCol w:w="3771"/>
        <w:gridCol w:w="898"/>
        <w:gridCol w:w="1205"/>
        <w:gridCol w:w="1958"/>
        <w:gridCol w:w="825"/>
      </w:tblGrid>
      <w:tr w:rsidR="004019BC" w:rsidRPr="0025602C">
        <w:tc>
          <w:tcPr>
            <w:tcW w:w="16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Наименование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деловых контактов и протокольных мероприятий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D/03.6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8"/>
        <w:gridCol w:w="1771"/>
        <w:gridCol w:w="2520"/>
        <w:gridCol w:w="1402"/>
        <w:gridCol w:w="2229"/>
      </w:tblGrid>
      <w:tr w:rsidR="004019BC" w:rsidRPr="0025602C">
        <w:tc>
          <w:tcPr>
            <w:tcW w:w="23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7560"/>
      </w:tblGrid>
      <w:tr w:rsidR="004019BC" w:rsidRPr="0025602C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Трудовые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 планирование деловых контактов, встреч и поездок руководителя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заседаний, совещаний и мероприятий, проводимых руководителем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материалов для совещаний, ведение и оформление протоколов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презентаций по указанию руководителя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и проведение пресс-конференция руководителя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Встреча участников переговоров, обеспечение их информационными материалами, ведение записей переговоров</w:t>
            </w:r>
          </w:p>
        </w:tc>
      </w:tr>
      <w:tr w:rsidR="004019BC" w:rsidRPr="0025602C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план поездки руководителя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Оформлять документы, необходимые для деловой поездки, командировки руководителя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Составлять и оформлять протоколы совещаний, заседаний и других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конферентных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мероприятий, готовить список участников, повестку дня, явочные листы и проекты итоговых документов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пресс-релизы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переговоры с партнерами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в режиме многозадачности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Работать с большим объемом информации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Создавать и поддерживать положительный имидж организации и руководителя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Использовать вычислительную технику и информационно-коммуникационные технологии для более экономичной и рациональной организации информационных процессов, повышения их гибкости и динамичности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информационную безопасность организации</w:t>
            </w:r>
          </w:p>
        </w:tc>
      </w:tr>
      <w:tr w:rsidR="004019BC" w:rsidRPr="0025602C">
        <w:tc>
          <w:tcPr>
            <w:tcW w:w="2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акты, нормативно-методические документы, государственные стандарты в сфере деятельности организации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организации, руководящий состав организации и подразделений, направления деятельности организации и компетенции структурных подразделений и должностных лиц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 xml:space="preserve">Психология делового общения, основы 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конфликтологии</w:t>
            </w:r>
            <w:proofErr w:type="spellEnd"/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проведения деловых переговоров и протокольных мероприятий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Этикет и основы международного прокола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составления и оформления документов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защиты конфиденциальной служебной информации</w:t>
            </w:r>
          </w:p>
        </w:tc>
      </w:tr>
      <w:tr w:rsidR="004019BC" w:rsidRPr="0025602C">
        <w:tc>
          <w:tcPr>
            <w:tcW w:w="2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Информационно-коммуникационные технологии</w:t>
            </w:r>
          </w:p>
        </w:tc>
      </w:tr>
      <w:tr w:rsidR="004019BC" w:rsidRPr="0025602C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0" w:name="sub_344"/>
      <w:r w:rsidRPr="0025602C">
        <w:rPr>
          <w:rFonts w:ascii="Arial" w:hAnsi="Arial" w:cs="Arial"/>
          <w:sz w:val="20"/>
          <w:szCs w:val="24"/>
        </w:rPr>
        <w:t>3.4.4. Трудовая функция</w:t>
      </w:r>
    </w:p>
    <w:bookmarkEnd w:id="60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3911"/>
        <w:gridCol w:w="902"/>
        <w:gridCol w:w="1200"/>
        <w:gridCol w:w="1882"/>
        <w:gridCol w:w="680"/>
      </w:tblGrid>
      <w:tr w:rsidR="004019BC" w:rsidRPr="0025602C"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Организация исполнения решений руководителя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D/04.6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1752"/>
        <w:gridCol w:w="2170"/>
        <w:gridCol w:w="1733"/>
        <w:gridCol w:w="2224"/>
      </w:tblGrid>
      <w:tr w:rsidR="004019BC" w:rsidRPr="0025602C"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Оригинал X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4019BC" w:rsidRPr="0025602C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740"/>
      </w:tblGrid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lastRenderedPageBreak/>
              <w:t>Трудовые действия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Документальное оформление решений руководителя, доведение до сведения работников организации устных распоряжений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Координация деятельности по исполнению решений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Контроль исполнения решений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Подготовка отчетов о выполнении поручений и решений руководителя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и оформлять документы, содержащие поручения и распоряжения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Вести учет поручений руководителя, требующих контроля по существу решения вопроса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Четко и быстро принимать решения в процессе работы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Производить анализ исполнительской дисциплины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Составлять аналитические отчеты и справки по результатам исполнения поручений и распоряжений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Пользоваться системами электронного документооборота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Применять вычислительную технику и информационно-коммуникационные технологии для экономичной и рациональной организации информационных процессов, повышения их гибкости и динамичности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Обеспечивать безопасность деятельности организации</w:t>
            </w:r>
          </w:p>
        </w:tc>
      </w:tr>
      <w:tr w:rsidR="004019BC" w:rsidRPr="0025602C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Нормативные правовые акты, нормативно-методические документы, государственные стандарты в сфере деятельности организации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Структура организации, руководство структурных подразделений, направления деятельности организации и компетенции структурных подразделений и должностных лиц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Правила проведения контроля исполнения поручений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Технология ведения контроля исполнения поручений руководителя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Системы электронного документооборота, базы данных</w:t>
            </w:r>
          </w:p>
        </w:tc>
      </w:tr>
      <w:tr w:rsidR="004019BC" w:rsidRPr="0025602C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Требования охраны труда</w:t>
            </w:r>
          </w:p>
        </w:tc>
      </w:tr>
      <w:tr w:rsidR="004019BC" w:rsidRPr="0025602C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Другие</w:t>
            </w:r>
          </w:p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характеристики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61" w:name="sub_5"/>
      <w:r w:rsidRPr="0025602C">
        <w:rPr>
          <w:rFonts w:ascii="Arial" w:hAnsi="Arial" w:cs="Arial"/>
          <w:b/>
          <w:bCs/>
          <w:color w:val="26282F"/>
          <w:sz w:val="20"/>
          <w:szCs w:val="24"/>
        </w:rPr>
        <w:t>IV. Сведения об организациях - разработчиках профессионального стандарта</w:t>
      </w:r>
    </w:p>
    <w:bookmarkEnd w:id="61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2" w:name="sub_41"/>
      <w:r w:rsidRPr="0025602C">
        <w:rPr>
          <w:rFonts w:ascii="Arial" w:hAnsi="Arial" w:cs="Arial"/>
          <w:sz w:val="20"/>
          <w:szCs w:val="24"/>
        </w:rPr>
        <w:t>4.1. Ответственная организация-разработчик</w:t>
      </w:r>
    </w:p>
    <w:bookmarkEnd w:id="62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7"/>
        <w:gridCol w:w="5863"/>
      </w:tblGrid>
      <w:tr w:rsidR="004019BC" w:rsidRPr="0025602C">
        <w:tc>
          <w:tcPr>
            <w:tcW w:w="10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НП "Национальная ассоциация офисных специалистов и административных работников", город Москва</w:t>
            </w:r>
          </w:p>
        </w:tc>
      </w:tr>
      <w:tr w:rsidR="004019BC" w:rsidRPr="0025602C">
        <w:tc>
          <w:tcPr>
            <w:tcW w:w="4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Директор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Хлюснева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 xml:space="preserve"> Людмила Петровна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3" w:name="sub_42"/>
      <w:r w:rsidRPr="0025602C">
        <w:rPr>
          <w:rFonts w:ascii="Arial" w:hAnsi="Arial" w:cs="Arial"/>
          <w:sz w:val="20"/>
          <w:szCs w:val="24"/>
        </w:rPr>
        <w:t>4.2. Наименования организаций-разработчиков</w:t>
      </w:r>
    </w:p>
    <w:bookmarkEnd w:id="63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"/>
        <w:gridCol w:w="9391"/>
      </w:tblGrid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АНО "Агентство стратегических инициатив по продвижению новых проектов",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АНО "Челябинское региональное агентство развития квалификаций", город Челябинск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АНО ВПО "Межрегиональный открытый социальный институт", город Йошкар-Ола, Республика Марий Эл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Волгоградская торгово-промышленная палата, город Волгоград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ГУ "Всероссийский научно-исследовательский институт документоведения и архивного дела" (ВНИИДАД),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НОУ ДПО "Институт информационных технологий "</w:t>
            </w:r>
            <w:proofErr w:type="spellStart"/>
            <w:r w:rsidRPr="0025602C">
              <w:rPr>
                <w:rFonts w:ascii="Arial" w:hAnsi="Arial" w:cs="Arial"/>
                <w:sz w:val="20"/>
                <w:szCs w:val="24"/>
              </w:rPr>
              <w:t>АйТи</w:t>
            </w:r>
            <w:proofErr w:type="spellEnd"/>
            <w:r w:rsidRPr="0025602C">
              <w:rPr>
                <w:rFonts w:ascii="Arial" w:hAnsi="Arial" w:cs="Arial"/>
                <w:sz w:val="20"/>
                <w:szCs w:val="24"/>
              </w:rPr>
              <w:t>",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Общероссийский профсоюз работников государственных учреждений и общественного обслуживания Российской Федерации,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Общероссийское межотраслевое объединение работодателей "Никель",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9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ООО "Майкрософт Рус",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10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ООО "Центр экспертизы и сертификации",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11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ООО "Электронные офисные системы",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12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Поволжский институт управления имени П.А. Столыпина - филиал ФГБОУ ВПО "Российская академия народного хозяйства и государственной службы при Президенте Российской Федерации", город Саратов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13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ФГАОУ ДПО "Академия стандартизации, метрологии и сертификации",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14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ФГБОУ ВПО "Пензенский государственный университет", город Пенза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15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ФГБОУ ВПО "Российский государственный гуманитарный университет", кафедра документоведения, кафедра АСДОУ,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16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ФГБУ "Научно-исследовательский институт труда и социального страхования" Министерства труда и социальной защиты Российской Федерации, город Москва</w:t>
            </w:r>
          </w:p>
        </w:tc>
      </w:tr>
      <w:tr w:rsidR="004019BC" w:rsidRPr="0025602C"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17</w:t>
            </w:r>
          </w:p>
        </w:tc>
        <w:tc>
          <w:tcPr>
            <w:tcW w:w="9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9BC" w:rsidRPr="0025602C" w:rsidRDefault="004019BC" w:rsidP="0025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25602C">
              <w:rPr>
                <w:rFonts w:ascii="Arial" w:hAnsi="Arial" w:cs="Arial"/>
                <w:sz w:val="20"/>
                <w:szCs w:val="24"/>
              </w:rPr>
              <w:t>Ярославская торгово-промышленная палата, город Ярославль</w:t>
            </w:r>
          </w:p>
        </w:tc>
      </w:tr>
    </w:tbl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25602C">
        <w:rPr>
          <w:rFonts w:ascii="Courier New" w:hAnsi="Courier New" w:cs="Courier New"/>
          <w:sz w:val="18"/>
        </w:rPr>
        <w:t>______________________________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4" w:name="sub_991"/>
      <w:r w:rsidRPr="0025602C">
        <w:rPr>
          <w:rFonts w:ascii="Arial" w:hAnsi="Arial" w:cs="Arial"/>
          <w:sz w:val="20"/>
          <w:szCs w:val="24"/>
        </w:rPr>
        <w:t xml:space="preserve">*(1) </w:t>
      </w:r>
      <w:hyperlink r:id="rId47" w:history="1">
        <w:r w:rsidRPr="0025602C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25602C">
        <w:rPr>
          <w:rFonts w:ascii="Arial" w:hAnsi="Arial" w:cs="Arial"/>
          <w:sz w:val="20"/>
          <w:szCs w:val="24"/>
        </w:rPr>
        <w:t xml:space="preserve"> занятий.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5" w:name="sub_992"/>
      <w:bookmarkEnd w:id="64"/>
      <w:r w:rsidRPr="0025602C">
        <w:rPr>
          <w:rFonts w:ascii="Arial" w:hAnsi="Arial" w:cs="Arial"/>
          <w:sz w:val="20"/>
          <w:szCs w:val="24"/>
        </w:rPr>
        <w:t xml:space="preserve">*(2) </w:t>
      </w:r>
      <w:hyperlink r:id="rId48" w:history="1">
        <w:r w:rsidRPr="0025602C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25602C">
        <w:rPr>
          <w:rFonts w:ascii="Arial" w:hAnsi="Arial" w:cs="Arial"/>
          <w:sz w:val="20"/>
          <w:szCs w:val="24"/>
        </w:rPr>
        <w:t xml:space="preserve"> видов экономической деятельности.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6" w:name="sub_993"/>
      <w:bookmarkEnd w:id="65"/>
      <w:r w:rsidRPr="0025602C">
        <w:rPr>
          <w:rFonts w:ascii="Arial" w:hAnsi="Arial" w:cs="Arial"/>
          <w:sz w:val="20"/>
          <w:szCs w:val="24"/>
        </w:rPr>
        <w:t xml:space="preserve">*(3) </w:t>
      </w:r>
      <w:hyperlink r:id="rId49" w:history="1">
        <w:r w:rsidRPr="0025602C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25602C">
        <w:rPr>
          <w:rFonts w:ascii="Arial" w:hAnsi="Arial" w:cs="Arial"/>
          <w:sz w:val="20"/>
          <w:szCs w:val="24"/>
        </w:rPr>
        <w:t xml:space="preserve"> специальностей по образованию.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7" w:name="sub_994"/>
      <w:bookmarkEnd w:id="66"/>
      <w:r w:rsidRPr="0025602C">
        <w:rPr>
          <w:rFonts w:ascii="Arial" w:hAnsi="Arial" w:cs="Arial"/>
          <w:sz w:val="20"/>
          <w:szCs w:val="24"/>
        </w:rPr>
        <w:t xml:space="preserve">*(4) </w:t>
      </w:r>
      <w:hyperlink r:id="rId50" w:history="1">
        <w:r w:rsidRPr="0025602C">
          <w:rPr>
            <w:rFonts w:ascii="Arial" w:hAnsi="Arial" w:cs="Arial"/>
            <w:color w:val="106BBE"/>
            <w:sz w:val="20"/>
            <w:szCs w:val="24"/>
          </w:rPr>
          <w:t>Единый квалификационный справочник</w:t>
        </w:r>
      </w:hyperlink>
      <w:r w:rsidRPr="0025602C">
        <w:rPr>
          <w:rFonts w:ascii="Arial" w:hAnsi="Arial" w:cs="Arial"/>
          <w:sz w:val="20"/>
          <w:szCs w:val="24"/>
        </w:rPr>
        <w:t xml:space="preserve"> должностей руководителей, специалистов и других служащих.</w:t>
      </w:r>
    </w:p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8" w:name="sub_995"/>
      <w:bookmarkEnd w:id="67"/>
      <w:r w:rsidRPr="0025602C">
        <w:rPr>
          <w:rFonts w:ascii="Arial" w:hAnsi="Arial" w:cs="Arial"/>
          <w:sz w:val="20"/>
          <w:szCs w:val="24"/>
        </w:rPr>
        <w:t xml:space="preserve">*(5) </w:t>
      </w:r>
      <w:hyperlink r:id="rId51" w:history="1">
        <w:r w:rsidRPr="0025602C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25602C">
        <w:rPr>
          <w:rFonts w:ascii="Arial" w:hAnsi="Arial" w:cs="Arial"/>
          <w:sz w:val="20"/>
          <w:szCs w:val="24"/>
        </w:rPr>
        <w:t xml:space="preserve"> профессий рабочих, должностей служащих и тарифных разрядов.</w:t>
      </w:r>
    </w:p>
    <w:bookmarkEnd w:id="68"/>
    <w:p w:rsidR="004019BC" w:rsidRPr="0025602C" w:rsidRDefault="004019BC" w:rsidP="002560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286AA4" w:rsidRPr="0025602C" w:rsidRDefault="00286AA4" w:rsidP="0025602C">
      <w:pPr>
        <w:spacing w:after="0"/>
        <w:rPr>
          <w:sz w:val="18"/>
        </w:rPr>
      </w:pPr>
      <w:bookmarkStart w:id="69" w:name="_GoBack"/>
      <w:bookmarkEnd w:id="69"/>
    </w:p>
    <w:sectPr w:rsidR="00286AA4" w:rsidRPr="0025602C" w:rsidSect="0025602C">
      <w:pgSz w:w="11900" w:h="16800"/>
      <w:pgMar w:top="709" w:right="800" w:bottom="993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63"/>
    <w:rsid w:val="0025602C"/>
    <w:rsid w:val="00286AA4"/>
    <w:rsid w:val="004019BC"/>
    <w:rsid w:val="009B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74A11-8DB3-49A5-AB6B-EF8ABD947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019B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19BC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19BC"/>
  </w:style>
  <w:style w:type="character" w:customStyle="1" w:styleId="a3">
    <w:name w:val="Цветовое выделение"/>
    <w:uiPriority w:val="99"/>
    <w:rsid w:val="004019B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019BC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4019BC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4019B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4019BC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4019B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4019B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Цветовое выделение для Текст"/>
    <w:uiPriority w:val="99"/>
    <w:rsid w:val="004019BC"/>
  </w:style>
  <w:style w:type="paragraph" w:styleId="ab">
    <w:name w:val="Balloon Text"/>
    <w:basedOn w:val="a"/>
    <w:link w:val="ac"/>
    <w:uiPriority w:val="99"/>
    <w:semiHidden/>
    <w:unhideWhenUsed/>
    <w:rsid w:val="00256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56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9057.33431" TargetMode="External"/><Relationship Id="rId18" Type="http://schemas.openxmlformats.org/officeDocument/2006/relationships/hyperlink" Target="garantF1://70550726.823" TargetMode="External"/><Relationship Id="rId26" Type="http://schemas.openxmlformats.org/officeDocument/2006/relationships/hyperlink" Target="garantF1://80422.0" TargetMode="External"/><Relationship Id="rId39" Type="http://schemas.openxmlformats.org/officeDocument/2006/relationships/hyperlink" Target="garantF1://86755.32001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9057.44222" TargetMode="External"/><Relationship Id="rId34" Type="http://schemas.openxmlformats.org/officeDocument/2006/relationships/hyperlink" Target="garantF1://80422.0" TargetMode="External"/><Relationship Id="rId42" Type="http://schemas.openxmlformats.org/officeDocument/2006/relationships/hyperlink" Target="garantF1://79057.0" TargetMode="External"/><Relationship Id="rId47" Type="http://schemas.openxmlformats.org/officeDocument/2006/relationships/hyperlink" Target="garantF1://79057.0" TargetMode="External"/><Relationship Id="rId50" Type="http://schemas.openxmlformats.org/officeDocument/2006/relationships/hyperlink" Target="garantF1://80422.0" TargetMode="External"/><Relationship Id="rId7" Type="http://schemas.openxmlformats.org/officeDocument/2006/relationships/hyperlink" Target="garantF1://57646200.0" TargetMode="External"/><Relationship Id="rId12" Type="http://schemas.openxmlformats.org/officeDocument/2006/relationships/hyperlink" Target="garantF1://79057.22432" TargetMode="External"/><Relationship Id="rId17" Type="http://schemas.openxmlformats.org/officeDocument/2006/relationships/hyperlink" Target="garantF1://70550726.821" TargetMode="External"/><Relationship Id="rId25" Type="http://schemas.openxmlformats.org/officeDocument/2006/relationships/hyperlink" Target="garantF1://79057.33431" TargetMode="External"/><Relationship Id="rId33" Type="http://schemas.openxmlformats.org/officeDocument/2006/relationships/hyperlink" Target="garantF1://79057.22432" TargetMode="External"/><Relationship Id="rId38" Type="http://schemas.openxmlformats.org/officeDocument/2006/relationships/hyperlink" Target="garantF1://86755.0" TargetMode="External"/><Relationship Id="rId46" Type="http://schemas.openxmlformats.org/officeDocument/2006/relationships/hyperlink" Target="garantF1://86755.3200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9057.0" TargetMode="External"/><Relationship Id="rId20" Type="http://schemas.openxmlformats.org/officeDocument/2006/relationships/hyperlink" Target="garantF1://79057.0" TargetMode="External"/><Relationship Id="rId29" Type="http://schemas.openxmlformats.org/officeDocument/2006/relationships/hyperlink" Target="garantF1://1448770.21299" TargetMode="External"/><Relationship Id="rId41" Type="http://schemas.openxmlformats.org/officeDocument/2006/relationships/hyperlink" Target="garantF1://12025268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1" Type="http://schemas.openxmlformats.org/officeDocument/2006/relationships/hyperlink" Target="garantF1://1866517.0" TargetMode="External"/><Relationship Id="rId24" Type="http://schemas.openxmlformats.org/officeDocument/2006/relationships/hyperlink" Target="garantF1://79057.0" TargetMode="External"/><Relationship Id="rId32" Type="http://schemas.openxmlformats.org/officeDocument/2006/relationships/hyperlink" Target="garantF1://79057.0" TargetMode="External"/><Relationship Id="rId37" Type="http://schemas.openxmlformats.org/officeDocument/2006/relationships/hyperlink" Target="garantF1://1448770.26341" TargetMode="External"/><Relationship Id="rId40" Type="http://schemas.openxmlformats.org/officeDocument/2006/relationships/hyperlink" Target="garantF1://86755.32002" TargetMode="External"/><Relationship Id="rId45" Type="http://schemas.openxmlformats.org/officeDocument/2006/relationships/hyperlink" Target="garantF1://86755.32001" TargetMode="External"/><Relationship Id="rId53" Type="http://schemas.openxmlformats.org/officeDocument/2006/relationships/theme" Target="theme/theme1.xml"/><Relationship Id="rId5" Type="http://schemas.openxmlformats.org/officeDocument/2006/relationships/hyperlink" Target="garantF1://70204190.1016" TargetMode="External"/><Relationship Id="rId15" Type="http://schemas.openxmlformats.org/officeDocument/2006/relationships/hyperlink" Target="garantF1://79057.0" TargetMode="External"/><Relationship Id="rId23" Type="http://schemas.openxmlformats.org/officeDocument/2006/relationships/hyperlink" Target="garantF1://86755.32001" TargetMode="External"/><Relationship Id="rId28" Type="http://schemas.openxmlformats.org/officeDocument/2006/relationships/hyperlink" Target="garantF1://1448770.0" TargetMode="External"/><Relationship Id="rId36" Type="http://schemas.openxmlformats.org/officeDocument/2006/relationships/hyperlink" Target="garantF1://1448770.0" TargetMode="External"/><Relationship Id="rId49" Type="http://schemas.openxmlformats.org/officeDocument/2006/relationships/hyperlink" Target="garantF1://86755.0" TargetMode="External"/><Relationship Id="rId10" Type="http://schemas.openxmlformats.org/officeDocument/2006/relationships/hyperlink" Target="garantF1://1866644.0" TargetMode="External"/><Relationship Id="rId19" Type="http://schemas.openxmlformats.org/officeDocument/2006/relationships/hyperlink" Target="garantF1://70550726.0" TargetMode="External"/><Relationship Id="rId31" Type="http://schemas.openxmlformats.org/officeDocument/2006/relationships/hyperlink" Target="garantF1://86755.32002" TargetMode="External"/><Relationship Id="rId44" Type="http://schemas.openxmlformats.org/officeDocument/2006/relationships/hyperlink" Target="garantF1://86755.0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55628375.0" TargetMode="External"/><Relationship Id="rId14" Type="http://schemas.openxmlformats.org/officeDocument/2006/relationships/hyperlink" Target="garantF1://79057.44222" TargetMode="External"/><Relationship Id="rId22" Type="http://schemas.openxmlformats.org/officeDocument/2006/relationships/hyperlink" Target="garantF1://86755.0" TargetMode="External"/><Relationship Id="rId27" Type="http://schemas.openxmlformats.org/officeDocument/2006/relationships/hyperlink" Target="garantF1://80422.3312" TargetMode="External"/><Relationship Id="rId30" Type="http://schemas.openxmlformats.org/officeDocument/2006/relationships/hyperlink" Target="garantF1://86755.0" TargetMode="External"/><Relationship Id="rId35" Type="http://schemas.openxmlformats.org/officeDocument/2006/relationships/hyperlink" Target="garantF1://80422.3327" TargetMode="External"/><Relationship Id="rId43" Type="http://schemas.openxmlformats.org/officeDocument/2006/relationships/hyperlink" Target="garantF1://79057.22432" TargetMode="External"/><Relationship Id="rId48" Type="http://schemas.openxmlformats.org/officeDocument/2006/relationships/hyperlink" Target="garantF1://70550726.0" TargetMode="External"/><Relationship Id="rId8" Type="http://schemas.openxmlformats.org/officeDocument/2006/relationships/hyperlink" Target="garantF1://1866336.0" TargetMode="External"/><Relationship Id="rId51" Type="http://schemas.openxmlformats.org/officeDocument/2006/relationships/hyperlink" Target="garantF1://144877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9164</Words>
  <Characters>52241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2020-02-26T11:01:00Z</cp:lastPrinted>
  <dcterms:created xsi:type="dcterms:W3CDTF">2020-02-25T09:06:00Z</dcterms:created>
  <dcterms:modified xsi:type="dcterms:W3CDTF">2020-02-26T11:01:00Z</dcterms:modified>
</cp:coreProperties>
</file>